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1B1" w:rsidRDefault="005461DE" w:rsidP="005461DE">
      <w:pPr>
        <w:pStyle w:val="a3"/>
        <w:numPr>
          <w:ilvl w:val="0"/>
          <w:numId w:val="1"/>
        </w:numPr>
      </w:pPr>
      <w:r>
        <w:t xml:space="preserve">В пункт 2.5.1.2. добавлено требование к участникам аукциона – подпункт </w:t>
      </w:r>
      <w:r>
        <w:rPr>
          <w:lang w:val="en-US"/>
        </w:rPr>
        <w:t>h</w:t>
      </w:r>
      <w:r>
        <w:t>);</w:t>
      </w:r>
    </w:p>
    <w:p w:rsidR="005461DE" w:rsidRDefault="005461DE" w:rsidP="005461DE">
      <w:pPr>
        <w:pStyle w:val="a3"/>
        <w:numPr>
          <w:ilvl w:val="0"/>
          <w:numId w:val="1"/>
        </w:numPr>
      </w:pPr>
      <w:r>
        <w:t xml:space="preserve">В пункте 2.5.2.1. дополнен перечень документов – подпункт </w:t>
      </w:r>
      <w:r>
        <w:rPr>
          <w:lang w:val="en-US"/>
        </w:rPr>
        <w:t>f</w:t>
      </w:r>
      <w:r w:rsidRPr="005461DE">
        <w:t>)</w:t>
      </w:r>
      <w:r>
        <w:t>;</w:t>
      </w:r>
    </w:p>
    <w:p w:rsidR="005461DE" w:rsidRDefault="005461DE" w:rsidP="005461DE">
      <w:pPr>
        <w:pStyle w:val="a3"/>
        <w:numPr>
          <w:ilvl w:val="0"/>
          <w:numId w:val="1"/>
        </w:numPr>
      </w:pPr>
      <w:r>
        <w:t>В Приложении 1 к проекту договора в Таблице 2 во второй строке количество прокатов исправлено с 4 на 6;</w:t>
      </w:r>
    </w:p>
    <w:p w:rsidR="005461DE" w:rsidRDefault="005461DE" w:rsidP="005461DE">
      <w:pPr>
        <w:pStyle w:val="a3"/>
        <w:numPr>
          <w:ilvl w:val="0"/>
          <w:numId w:val="1"/>
        </w:numPr>
      </w:pPr>
      <w:r>
        <w:t>Новая редакция пункта 2.1. проекта договора.</w:t>
      </w:r>
    </w:p>
    <w:p w:rsidR="005461DE" w:rsidRDefault="005461DE" w:rsidP="005461DE">
      <w:pPr>
        <w:pStyle w:val="a3"/>
        <w:numPr>
          <w:ilvl w:val="0"/>
          <w:numId w:val="1"/>
        </w:numPr>
      </w:pPr>
      <w:r>
        <w:t>Уточнены положения Документации о запрете в первой части предложения сведений об участнике и цене</w:t>
      </w:r>
      <w:r w:rsidR="00C95EE7">
        <w:t xml:space="preserve"> (первая часть – о товаре, услуге; вторая часть – об участнике; цена – в ходе торгов)</w:t>
      </w:r>
      <w:r>
        <w:t>.</w:t>
      </w:r>
    </w:p>
    <w:p w:rsidR="00C95EE7" w:rsidRDefault="00C95EE7" w:rsidP="005461DE">
      <w:pPr>
        <w:pStyle w:val="a3"/>
        <w:numPr>
          <w:ilvl w:val="0"/>
          <w:numId w:val="1"/>
        </w:numPr>
      </w:pPr>
      <w:r>
        <w:t>Продлён срок приёма предложений до 16.09.2019 (16-00). Начало торгов 1</w:t>
      </w:r>
      <w:r w:rsidR="009B4CAA">
        <w:t>8</w:t>
      </w:r>
      <w:bookmarkStart w:id="0" w:name="_GoBack"/>
      <w:bookmarkEnd w:id="0"/>
      <w:r>
        <w:t>.09.2019 (14-00).</w:t>
      </w:r>
    </w:p>
    <w:sectPr w:rsidR="00C95E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2C3CD0"/>
    <w:multiLevelType w:val="hybridMultilevel"/>
    <w:tmpl w:val="460EF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629"/>
    <w:rsid w:val="00232B6F"/>
    <w:rsid w:val="005461DE"/>
    <w:rsid w:val="00987A26"/>
    <w:rsid w:val="009B4CAA"/>
    <w:rsid w:val="00C95EE7"/>
    <w:rsid w:val="00EE4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C14A8"/>
  <w15:chartTrackingRefBased/>
  <w15:docId w15:val="{61A04D9F-0DE6-45CE-821B-9F5B5B54D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61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Хрущев Андрей Геннадьевич</dc:creator>
  <cp:keywords/>
  <dc:description/>
  <cp:lastModifiedBy>Сальманова Мария Валерьевна</cp:lastModifiedBy>
  <cp:revision>4</cp:revision>
  <dcterms:created xsi:type="dcterms:W3CDTF">2019-09-11T02:59:00Z</dcterms:created>
  <dcterms:modified xsi:type="dcterms:W3CDTF">2019-09-11T05:48:00Z</dcterms:modified>
</cp:coreProperties>
</file>