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B34" w:rsidRPr="00E35B34" w:rsidRDefault="00E35B34" w:rsidP="00E35B34">
      <w:pPr>
        <w:jc w:val="right"/>
        <w:rPr>
          <w:sz w:val="22"/>
          <w:szCs w:val="22"/>
        </w:rPr>
      </w:pPr>
      <w:r w:rsidRPr="00E35B34">
        <w:rPr>
          <w:sz w:val="22"/>
          <w:szCs w:val="22"/>
        </w:rPr>
        <w:t>Приложение №1</w:t>
      </w:r>
    </w:p>
    <w:p w:rsidR="00E35B34" w:rsidRPr="00E35B34" w:rsidRDefault="00E35B34" w:rsidP="00E35B34">
      <w:pPr>
        <w:jc w:val="right"/>
        <w:rPr>
          <w:sz w:val="22"/>
          <w:szCs w:val="22"/>
        </w:rPr>
      </w:pPr>
      <w:r w:rsidRPr="00E35B34">
        <w:rPr>
          <w:sz w:val="22"/>
          <w:szCs w:val="22"/>
        </w:rPr>
        <w:t xml:space="preserve">к Документации по </w:t>
      </w:r>
      <w:r w:rsidR="00C44E44">
        <w:rPr>
          <w:sz w:val="22"/>
          <w:szCs w:val="22"/>
        </w:rPr>
        <w:t>проведению аукциона</w:t>
      </w:r>
    </w:p>
    <w:p w:rsidR="00E35B34" w:rsidRDefault="00E35B34" w:rsidP="009A1F02">
      <w:pPr>
        <w:jc w:val="center"/>
        <w:rPr>
          <w:b/>
        </w:rPr>
      </w:pPr>
    </w:p>
    <w:p w:rsidR="00D81B16" w:rsidRPr="009A1F02" w:rsidRDefault="005B179B" w:rsidP="009A1F02">
      <w:pPr>
        <w:jc w:val="center"/>
        <w:rPr>
          <w:b/>
        </w:rPr>
      </w:pPr>
      <w:r w:rsidRPr="009A1F02">
        <w:rPr>
          <w:b/>
        </w:rPr>
        <w:t>Договор</w:t>
      </w:r>
      <w:r w:rsidR="001D5220">
        <w:rPr>
          <w:b/>
        </w:rPr>
        <w:t xml:space="preserve"> (проект)</w:t>
      </w:r>
    </w:p>
    <w:p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rsidR="00D96B1E" w:rsidRPr="009A1F02" w:rsidRDefault="00D96B1E" w:rsidP="009A1F02">
      <w:pPr>
        <w:jc w:val="center"/>
        <w:rPr>
          <w:b/>
        </w:rPr>
      </w:pPr>
    </w:p>
    <w:p w:rsidR="005B179B" w:rsidRPr="009A1F02" w:rsidRDefault="005B179B" w:rsidP="009A1F02">
      <w:r w:rsidRPr="009A1F02">
        <w:t xml:space="preserve">г. Иркутск                                                                                              </w:t>
      </w:r>
      <w:r w:rsidR="00D81B16" w:rsidRPr="009A1F02">
        <w:t xml:space="preserve">      </w:t>
      </w:r>
      <w:proofErr w:type="gramStart"/>
      <w:r w:rsidR="00D81B16" w:rsidRPr="009A1F02">
        <w:t xml:space="preserve">  </w:t>
      </w:r>
      <w:r w:rsidRPr="009A1F02">
        <w:t xml:space="preserve"> «</w:t>
      </w:r>
      <w:proofErr w:type="gramEnd"/>
      <w:r w:rsidR="00D81B16" w:rsidRPr="009A1F02">
        <w:t>____</w:t>
      </w:r>
      <w:r w:rsidRPr="009A1F02">
        <w:t xml:space="preserve">» </w:t>
      </w:r>
      <w:r w:rsidR="00D81B16" w:rsidRPr="009A1F02">
        <w:t>_________</w:t>
      </w:r>
      <w:r w:rsidR="004C21D9" w:rsidRPr="009A1F02">
        <w:t xml:space="preserve"> </w:t>
      </w:r>
      <w:r w:rsidRPr="009A1F02">
        <w:t>201</w:t>
      </w:r>
      <w:r w:rsidR="000C65F9">
        <w:t>9</w:t>
      </w:r>
      <w:r w:rsidRPr="009A1F02">
        <w:t xml:space="preserve"> г.</w:t>
      </w:r>
    </w:p>
    <w:p w:rsidR="00460D2B" w:rsidRPr="009A1F02" w:rsidRDefault="00460D2B" w:rsidP="009A1F02"/>
    <w:p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D148DA">
        <w:rPr>
          <w:bCs/>
        </w:rPr>
        <w:t xml:space="preserve"> на основании доверенности № 224 от 05.04.2018</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rsidR="004850C0" w:rsidRPr="009A1F02" w:rsidRDefault="004850C0" w:rsidP="009A1F02">
      <w:pPr>
        <w:jc w:val="both"/>
      </w:pPr>
    </w:p>
    <w:p w:rsidR="005B179B" w:rsidRPr="009A1F02" w:rsidRDefault="005B179B" w:rsidP="009A1F02">
      <w:pPr>
        <w:ind w:left="360"/>
        <w:jc w:val="center"/>
        <w:rPr>
          <w:b/>
        </w:rPr>
      </w:pPr>
      <w:r w:rsidRPr="009A1F02">
        <w:rPr>
          <w:b/>
        </w:rPr>
        <w:t>1.  Предмет договора</w:t>
      </w:r>
    </w:p>
    <w:p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Pr="004021F8">
        <w:rPr>
          <w:rFonts w:eastAsia="Batang"/>
        </w:rPr>
        <w:t xml:space="preserve">1 </w:t>
      </w:r>
      <w:r w:rsidR="00AF1B3E">
        <w:rPr>
          <w:rFonts w:eastAsia="Batang"/>
        </w:rPr>
        <w:t xml:space="preserve">и №2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rsidR="00981282" w:rsidRPr="009A1F02" w:rsidRDefault="00981282" w:rsidP="009A1F02">
      <w:pPr>
        <w:tabs>
          <w:tab w:val="left" w:pos="1080"/>
        </w:tabs>
        <w:jc w:val="both"/>
        <w:rPr>
          <w:snapToGrid w:val="0"/>
        </w:rPr>
      </w:pPr>
    </w:p>
    <w:p w:rsidR="005B179B" w:rsidRPr="009A1F02" w:rsidRDefault="005B179B" w:rsidP="009A1F02">
      <w:pPr>
        <w:ind w:left="360"/>
        <w:jc w:val="center"/>
      </w:pPr>
      <w:r w:rsidRPr="009A1F02">
        <w:rPr>
          <w:b/>
        </w:rPr>
        <w:t>2. Обязанности сторон</w:t>
      </w:r>
    </w:p>
    <w:p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№1</w:t>
      </w:r>
      <w:r w:rsidR="00C21C40" w:rsidRPr="009A1F02">
        <w:t xml:space="preserve"> и №2</w:t>
      </w:r>
      <w:r w:rsidR="00291E33" w:rsidRPr="009A1F02">
        <w:t xml:space="preserve"> к настоящему договору.</w:t>
      </w:r>
    </w:p>
    <w:p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E1577D">
        <w:t>течение 15 дней с даты подписания настоящего Договора Сторонами.</w:t>
      </w:r>
    </w:p>
    <w:p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 xml:space="preserve">осуществляется Поставщиком на склад Заказчика, находящийся по адресу </w:t>
      </w:r>
      <w:r w:rsidR="0082789F" w:rsidRPr="009A1F02">
        <w:rPr>
          <w:color w:val="000000"/>
          <w:u w:val="single"/>
        </w:rPr>
        <w:t>город Иркутск, ул. Байкальская, 239, корпус 26а.</w:t>
      </w:r>
    </w:p>
    <w:p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5B179B" w:rsidRPr="009A1F02">
        <w:t xml:space="preserve"> в сроки и в порядке, предусмотренные настоящим договором. </w:t>
      </w:r>
    </w:p>
    <w:p w:rsidR="009C6CAF" w:rsidRPr="009A1F02" w:rsidRDefault="009C6CAF" w:rsidP="009A1F02">
      <w:pPr>
        <w:pStyle w:val="af5"/>
        <w:spacing w:before="0" w:beforeAutospacing="0" w:after="0" w:afterAutospacing="0"/>
        <w:jc w:val="both"/>
        <w:rPr>
          <w:color w:val="auto"/>
          <w:sz w:val="24"/>
          <w:szCs w:val="24"/>
        </w:rPr>
      </w:pPr>
      <w:r w:rsidRPr="009A1F02">
        <w:rPr>
          <w:color w:val="auto"/>
          <w:sz w:val="24"/>
          <w:szCs w:val="24"/>
        </w:rPr>
        <w:t xml:space="preserve">2.1.6. </w:t>
      </w:r>
      <w:r w:rsidR="004021F8" w:rsidRPr="004021F8">
        <w:rPr>
          <w:sz w:val="24"/>
          <w:szCs w:val="24"/>
        </w:rPr>
        <w:t>Исполнитель обязан уведомить Заказчика обо всех с</w:t>
      </w:r>
      <w:r w:rsidR="00E1577D">
        <w:rPr>
          <w:sz w:val="24"/>
          <w:szCs w:val="24"/>
        </w:rPr>
        <w:t>обственниках Исполнителя, а так</w:t>
      </w:r>
      <w:r w:rsidR="004021F8" w:rsidRPr="004021F8">
        <w:rPr>
          <w:sz w:val="24"/>
          <w:szCs w:val="24"/>
        </w:rPr>
        <w:t>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несвоевременного предоставления вышеуказанных сведений Заказчик вправе расторгнуть настоящий Договор в одностороннем порядке.</w:t>
      </w:r>
    </w:p>
    <w:p w:rsidR="005B179B" w:rsidRPr="009A1F02" w:rsidRDefault="005B179B" w:rsidP="009A1F02">
      <w:pPr>
        <w:ind w:hanging="360"/>
        <w:jc w:val="both"/>
      </w:pPr>
      <w:r w:rsidRPr="009A1F02">
        <w:t xml:space="preserve">     </w:t>
      </w:r>
      <w:r w:rsidRPr="009A1F02">
        <w:rPr>
          <w:b/>
        </w:rPr>
        <w:t>2.2. Заказчик обязан</w:t>
      </w:r>
      <w:r w:rsidRPr="009A1F02">
        <w:t>:</w:t>
      </w:r>
    </w:p>
    <w:p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rsidR="004850C0" w:rsidRDefault="00C113DA" w:rsidP="009A1F02">
      <w:pPr>
        <w:jc w:val="both"/>
      </w:pPr>
      <w:r w:rsidRPr="009A1F02">
        <w:t>2.2.2. В течение 5 дней со дня получения Продукции подписать товарно-накладные документы и передать их Поставщику.</w:t>
      </w:r>
    </w:p>
    <w:p w:rsidR="00E35B34" w:rsidRPr="009A1F02" w:rsidRDefault="00E35B34" w:rsidP="009A1F02">
      <w:pPr>
        <w:jc w:val="both"/>
      </w:pPr>
    </w:p>
    <w:p w:rsidR="00B84735" w:rsidRDefault="005B179B" w:rsidP="009A1F02">
      <w:pPr>
        <w:ind w:left="360"/>
        <w:jc w:val="center"/>
        <w:rPr>
          <w:b/>
        </w:rPr>
      </w:pPr>
      <w:r w:rsidRPr="009A1F02">
        <w:rPr>
          <w:b/>
        </w:rPr>
        <w:t>3.  Цена договора и порядок расчетов</w:t>
      </w:r>
      <w:r w:rsidR="00FD4B41" w:rsidRPr="009A1F02">
        <w:rPr>
          <w:b/>
        </w:rPr>
        <w:t>.</w:t>
      </w:r>
    </w:p>
    <w:p w:rsidR="009A1F02" w:rsidRPr="009A1F02" w:rsidRDefault="009A1F02" w:rsidP="009A1F02">
      <w:pPr>
        <w:ind w:left="360"/>
        <w:jc w:val="center"/>
        <w:rPr>
          <w:b/>
        </w:rPr>
      </w:pPr>
    </w:p>
    <w:p w:rsidR="006D0D2A" w:rsidRPr="009A1F02" w:rsidRDefault="00370EDB" w:rsidP="006D0D2A">
      <w:pPr>
        <w:jc w:val="both"/>
      </w:pPr>
      <w:r w:rsidRPr="009A1F02">
        <w:t>3.1 С</w:t>
      </w:r>
      <w:r w:rsidR="005B179B" w:rsidRPr="009A1F02">
        <w:t>умма договора</w:t>
      </w:r>
      <w:r w:rsidRPr="009A1F02">
        <w:t xml:space="preserve"> определяется в соответствии с Приложением №2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67786F" w:rsidRPr="00AA5140">
        <w:t>по ставке предусмотренной действующей редакцией НК РФ.</w:t>
      </w:r>
    </w:p>
    <w:p w:rsidR="00085DD0" w:rsidRPr="009A1F02" w:rsidRDefault="00085DD0" w:rsidP="009A1F02">
      <w:pPr>
        <w:jc w:val="both"/>
      </w:pPr>
      <w:r>
        <w:t xml:space="preserve">3.2.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rsidR="005B179B" w:rsidRDefault="005B179B" w:rsidP="009A1F02">
      <w:pPr>
        <w:jc w:val="both"/>
      </w:pPr>
      <w:r w:rsidRPr="009A1F02">
        <w:lastRenderedPageBreak/>
        <w:t>3.</w:t>
      </w:r>
      <w:r w:rsidR="00085DD0">
        <w:t>3</w:t>
      </w:r>
      <w:r w:rsidRPr="009A1F02">
        <w:t xml:space="preserve">. Оплата по настоящему договору, осуществляется </w:t>
      </w:r>
      <w:r w:rsidR="00A132F3">
        <w:t>в</w:t>
      </w:r>
      <w:r w:rsidR="006D0D2A" w:rsidRPr="009A1F02">
        <w:t xml:space="preserve"> </w:t>
      </w:r>
      <w:bookmarkStart w:id="0" w:name="_GoBack"/>
      <w:bookmarkEnd w:id="0"/>
      <w:r w:rsidR="006D0D2A" w:rsidRPr="009A1F02">
        <w:t xml:space="preserve">течении </w:t>
      </w:r>
      <w:r w:rsidR="00A132F3">
        <w:t>___</w:t>
      </w:r>
      <w:r w:rsidR="006D0D2A" w:rsidRPr="009A1F02">
        <w:t xml:space="preserve"> (</w:t>
      </w:r>
      <w:r w:rsidR="00A132F3">
        <w:t>_______________</w:t>
      </w:r>
      <w:r w:rsidR="006D0D2A" w:rsidRPr="009A1F02">
        <w:t>) календарных дней</w:t>
      </w:r>
      <w:r w:rsidRPr="009A1F02">
        <w:t xml:space="preserve"> с</w:t>
      </w:r>
      <w:r w:rsidR="00C870EB" w:rsidRPr="009A1F02">
        <w:t>о дня подписания сторон</w:t>
      </w:r>
      <w:r w:rsidR="00C246D9" w:rsidRPr="009A1F02">
        <w:t xml:space="preserve">ами </w:t>
      </w:r>
      <w:r w:rsidR="00A02A04" w:rsidRPr="009A1F02">
        <w:t xml:space="preserve">товарных накладных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rsidR="009A1F02" w:rsidRPr="009A1F02" w:rsidRDefault="009A1F02" w:rsidP="009A1F02">
      <w:pPr>
        <w:jc w:val="both"/>
      </w:pPr>
    </w:p>
    <w:p w:rsidR="005B179B" w:rsidRPr="009A1F02" w:rsidRDefault="005B179B" w:rsidP="009A1F02">
      <w:pPr>
        <w:ind w:left="360"/>
        <w:jc w:val="center"/>
        <w:rPr>
          <w:b/>
        </w:rPr>
      </w:pPr>
      <w:r w:rsidRPr="009A1F02">
        <w:rPr>
          <w:b/>
        </w:rPr>
        <w:t>4. Ответственность сторон.   Порядок рассмотрения споров</w:t>
      </w:r>
      <w:r w:rsidR="00FD4B41" w:rsidRPr="009A1F02">
        <w:rPr>
          <w:b/>
        </w:rPr>
        <w:t>.</w:t>
      </w:r>
    </w:p>
    <w:p w:rsidR="005B179B" w:rsidRPr="009A1F02" w:rsidRDefault="005B179B" w:rsidP="009A1F02">
      <w:pPr>
        <w:widowControl w:val="0"/>
        <w:jc w:val="both"/>
      </w:pPr>
      <w:r w:rsidRPr="009A1F02">
        <w:t>4.1. В случае несвоевременно</w:t>
      </w:r>
      <w:r w:rsidR="00BF4B95" w:rsidRPr="009A1F02">
        <w:t>й поставки Продукции</w:t>
      </w:r>
      <w:r w:rsidR="00934E77" w:rsidRPr="009A1F02">
        <w:t xml:space="preserve">, </w:t>
      </w:r>
      <w:r w:rsidR="007E1A45" w:rsidRPr="009A1F02">
        <w:t>Поставщик</w:t>
      </w:r>
      <w:r w:rsidRPr="009A1F02">
        <w:t xml:space="preserve"> уплачивает пеню в размере 0,1% от стоимости невыполненных обязательств за каждый день просрочки.</w:t>
      </w:r>
    </w:p>
    <w:p w:rsidR="005B179B" w:rsidRPr="009A1F02" w:rsidRDefault="005B179B" w:rsidP="009A1F02">
      <w:pPr>
        <w:jc w:val="both"/>
      </w:pPr>
      <w:r w:rsidRPr="009A1F02">
        <w:t xml:space="preserve">4.2. В случае несвоевременной оплаты за </w:t>
      </w:r>
      <w:r w:rsidR="00BF4B95" w:rsidRPr="009A1F02">
        <w:t>Продукцию в сроки</w:t>
      </w:r>
      <w:r w:rsidR="00A02A04" w:rsidRPr="009A1F02">
        <w:t>, предусмотренные п. 3.</w:t>
      </w:r>
      <w:r w:rsidR="00BF4B95" w:rsidRPr="009A1F02">
        <w:t>2</w:t>
      </w:r>
      <w:r w:rsidR="00934E77" w:rsidRPr="009A1F02">
        <w:t>. настоящего договора,</w:t>
      </w:r>
      <w:r w:rsidRPr="009A1F02">
        <w:t xml:space="preserve"> Заказчик уплачивает </w:t>
      </w:r>
      <w:r w:rsidR="007E1A45" w:rsidRPr="009A1F02">
        <w:t>Поставщик</w:t>
      </w:r>
      <w:r w:rsidRPr="009A1F02">
        <w:t>у пеню в размере 0,</w:t>
      </w:r>
      <w:r w:rsidR="00A02A04" w:rsidRPr="009A1F02">
        <w:t>0</w:t>
      </w:r>
      <w:r w:rsidR="00C44E44">
        <w:t>1% от</w:t>
      </w:r>
      <w:r w:rsidRPr="009A1F02">
        <w:t xml:space="preserve"> стоимости несвоевременно оплаченных работ за каждый день просрочки.</w:t>
      </w:r>
    </w:p>
    <w:p w:rsidR="005B179B" w:rsidRPr="009A1F02" w:rsidRDefault="00EB41E3" w:rsidP="009A1F02">
      <w:pPr>
        <w:jc w:val="both"/>
      </w:pPr>
      <w:r>
        <w:t>4.3</w:t>
      </w:r>
      <w:r w:rsidR="005B179B" w:rsidRPr="009A1F02">
        <w:t>. Уплата штрафных санкций и возмещение убытков не освобождает Стороны от исполнения обязательств по настоящему договору.</w:t>
      </w:r>
    </w:p>
    <w:p w:rsidR="005B179B" w:rsidRPr="009A1F02" w:rsidRDefault="00EB41E3" w:rsidP="009A1F02">
      <w:pPr>
        <w:jc w:val="both"/>
      </w:pPr>
      <w:r>
        <w:t>4.4</w:t>
      </w:r>
      <w:r w:rsidR="005B179B" w:rsidRPr="009A1F02">
        <w:t xml:space="preserve">. </w:t>
      </w:r>
      <w:r w:rsidR="004021F8" w:rsidRPr="006A2603">
        <w:t>Споры и разногласия разрешаются в Арбитражном суде Иркутской области с соблюдением претензионного порядка. Срок для рассмотрения претензии стороной 20 (двадцать) дней с момента предъявления.</w:t>
      </w:r>
    </w:p>
    <w:p w:rsidR="007D3F03" w:rsidRDefault="00EB41E3" w:rsidP="009A1F02">
      <w:pPr>
        <w:jc w:val="both"/>
      </w:pPr>
      <w:r>
        <w:t>4.5</w:t>
      </w:r>
      <w:r w:rsidR="007D3F03" w:rsidRPr="009A1F02">
        <w:t xml:space="preserve">. Стороны подписывают антикоррупционное соглашение, согласно </w:t>
      </w:r>
      <w:r w:rsidR="009A1F02" w:rsidRPr="009A1F02">
        <w:t>Приложению №4</w:t>
      </w:r>
      <w:r w:rsidR="007D3F03" w:rsidRPr="009A1F02">
        <w:t xml:space="preserve"> к настоящему договору.</w:t>
      </w:r>
    </w:p>
    <w:p w:rsidR="00EB41E3" w:rsidRPr="009A1F02" w:rsidRDefault="00EB41E3" w:rsidP="009A1F02">
      <w:pPr>
        <w:jc w:val="both"/>
      </w:pPr>
    </w:p>
    <w:p w:rsidR="00824BD1" w:rsidRPr="009A1F02" w:rsidRDefault="00824BD1" w:rsidP="009A1F02">
      <w:pPr>
        <w:shd w:val="clear" w:color="auto" w:fill="FFFFFF"/>
        <w:autoSpaceDE w:val="0"/>
        <w:autoSpaceDN w:val="0"/>
        <w:adjustRightInd w:val="0"/>
        <w:spacing w:after="120"/>
        <w:ind w:firstLine="539"/>
        <w:jc w:val="center"/>
        <w:rPr>
          <w:b/>
        </w:rPr>
      </w:pPr>
      <w:r w:rsidRPr="009A1F02">
        <w:rPr>
          <w:b/>
        </w:rPr>
        <w:t>5. Гарантии по выполненным услугам.</w:t>
      </w:r>
    </w:p>
    <w:p w:rsidR="00824BD1" w:rsidRPr="009A1F02" w:rsidRDefault="00824BD1" w:rsidP="009A1F02">
      <w:pPr>
        <w:autoSpaceDE w:val="0"/>
        <w:autoSpaceDN w:val="0"/>
        <w:adjustRightInd w:val="0"/>
        <w:jc w:val="both"/>
      </w:pPr>
      <w:r w:rsidRPr="009A1F02">
        <w:t xml:space="preserve">5.1. </w:t>
      </w:r>
      <w:r w:rsidR="007E1A45" w:rsidRPr="009A1F02">
        <w:t>Поставщик</w:t>
      </w:r>
      <w:r w:rsidRPr="009A1F02">
        <w:t xml:space="preserve"> гарантирует:</w:t>
      </w:r>
      <w:r w:rsidRPr="009A1F02">
        <w:rPr>
          <w:b/>
          <w:bCs/>
        </w:rPr>
        <w:t xml:space="preserve"> </w:t>
      </w:r>
    </w:p>
    <w:p w:rsidR="00824BD1" w:rsidRPr="009A1F02" w:rsidRDefault="00824BD1" w:rsidP="009A1F02">
      <w:pPr>
        <w:shd w:val="clear" w:color="auto" w:fill="FFFFFF"/>
        <w:autoSpaceDE w:val="0"/>
        <w:autoSpaceDN w:val="0"/>
        <w:adjustRightInd w:val="0"/>
        <w:jc w:val="both"/>
      </w:pPr>
      <w:r w:rsidRPr="009A1F02">
        <w:t xml:space="preserve">- надлежащее качество </w:t>
      </w:r>
      <w:r w:rsidR="00BF4B95" w:rsidRPr="009A1F02">
        <w:t>Продукции</w:t>
      </w:r>
      <w:r w:rsidR="00F35696" w:rsidRPr="009A1F02">
        <w:t xml:space="preserve">, </w:t>
      </w:r>
      <w:r w:rsidRPr="009A1F02">
        <w:t xml:space="preserve">соответствие </w:t>
      </w:r>
      <w:r w:rsidR="00BF4B95" w:rsidRPr="009A1F02">
        <w:t xml:space="preserve">Продукции </w:t>
      </w:r>
      <w:r w:rsidR="00187F86" w:rsidRPr="009A1F02">
        <w:t>техническим условиям;</w:t>
      </w:r>
    </w:p>
    <w:p w:rsidR="00824BD1" w:rsidRPr="009A1F02" w:rsidRDefault="00824BD1" w:rsidP="009A1F02">
      <w:pPr>
        <w:shd w:val="clear" w:color="auto" w:fill="FFFFFF"/>
        <w:autoSpaceDE w:val="0"/>
        <w:autoSpaceDN w:val="0"/>
        <w:adjustRightInd w:val="0"/>
        <w:jc w:val="both"/>
      </w:pPr>
      <w:r w:rsidRPr="009A1F02">
        <w:t xml:space="preserve">- своевременное устранение недостатков и дефектов, выявленных </w:t>
      </w:r>
      <w:r w:rsidR="00BF4B95" w:rsidRPr="009A1F02">
        <w:t>у поставленной Продукции</w:t>
      </w:r>
      <w:r w:rsidR="00F35696" w:rsidRPr="009A1F02">
        <w:t>.</w:t>
      </w:r>
    </w:p>
    <w:p w:rsidR="00BF4B95" w:rsidRDefault="00824BD1" w:rsidP="009A1F02">
      <w:pPr>
        <w:shd w:val="clear" w:color="auto" w:fill="FFFFFF"/>
        <w:autoSpaceDE w:val="0"/>
        <w:autoSpaceDN w:val="0"/>
        <w:adjustRightInd w:val="0"/>
        <w:jc w:val="both"/>
      </w:pPr>
      <w:r w:rsidRPr="009A1F02">
        <w:t>5.2. Заказчик гарантирует своевременное выполнение своих обязательств по настоящему договору.</w:t>
      </w:r>
    </w:p>
    <w:p w:rsidR="001D5220" w:rsidRPr="009A1F02" w:rsidRDefault="001D5220" w:rsidP="009A1F02">
      <w:pPr>
        <w:shd w:val="clear" w:color="auto" w:fill="FFFFFF"/>
        <w:autoSpaceDE w:val="0"/>
        <w:autoSpaceDN w:val="0"/>
        <w:adjustRightInd w:val="0"/>
        <w:jc w:val="both"/>
      </w:pPr>
    </w:p>
    <w:p w:rsidR="005B179B" w:rsidRDefault="00824BD1" w:rsidP="009A1F02">
      <w:pPr>
        <w:jc w:val="center"/>
        <w:rPr>
          <w:b/>
        </w:rPr>
      </w:pPr>
      <w:r w:rsidRPr="009A1F02">
        <w:rPr>
          <w:b/>
        </w:rPr>
        <w:t>6</w:t>
      </w:r>
      <w:r w:rsidR="005B179B" w:rsidRPr="009A1F02">
        <w:rPr>
          <w:b/>
        </w:rPr>
        <w:t>. Форс-мажор</w:t>
      </w:r>
    </w:p>
    <w:p w:rsidR="009A1F02" w:rsidRPr="009A1F02" w:rsidRDefault="009A1F02" w:rsidP="009A1F02">
      <w:pPr>
        <w:jc w:val="center"/>
        <w:rPr>
          <w:b/>
        </w:rPr>
      </w:pPr>
    </w:p>
    <w:p w:rsidR="005B179B" w:rsidRPr="009A1F02" w:rsidRDefault="00824BD1" w:rsidP="009A1F02">
      <w:pPr>
        <w:jc w:val="both"/>
      </w:pPr>
      <w:r w:rsidRPr="009A1F02">
        <w:t>6</w:t>
      </w:r>
      <w:r w:rsidR="005B179B" w:rsidRPr="009A1F02">
        <w:t>.1. 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военные действия всех видов, замена текущего законодательства и другие возможные обстоятельства непреодолимой силы, не зависящие от сторон, сроки выполнения обязательств продлеваются на то время, на которое действуют эти обстоятельства.</w:t>
      </w:r>
    </w:p>
    <w:p w:rsidR="005B179B" w:rsidRPr="009A1F02" w:rsidRDefault="00824BD1" w:rsidP="009A1F02">
      <w:pPr>
        <w:jc w:val="both"/>
      </w:pPr>
      <w:r w:rsidRPr="009A1F02">
        <w:t>6</w:t>
      </w:r>
      <w:r w:rsidR="005B179B" w:rsidRPr="009A1F02">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5B179B" w:rsidRPr="009A1F02" w:rsidRDefault="00824BD1" w:rsidP="009A1F02">
      <w:pPr>
        <w:jc w:val="both"/>
      </w:pPr>
      <w:r w:rsidRPr="009A1F02">
        <w:t>6</w:t>
      </w:r>
      <w:r w:rsidR="005B179B" w:rsidRPr="009A1F02">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w:t>
      </w:r>
      <w:r w:rsidR="009456C5" w:rsidRPr="009A1F02">
        <w:t xml:space="preserve"> почтовой связью</w:t>
      </w:r>
      <w:r w:rsidR="005B179B" w:rsidRPr="009A1F02">
        <w:t xml:space="preserve"> по юридическому</w:t>
      </w:r>
      <w:r w:rsidR="009456C5" w:rsidRPr="009A1F02">
        <w:t xml:space="preserve"> адресу, указанному в договоре.</w:t>
      </w:r>
    </w:p>
    <w:p w:rsidR="00090798" w:rsidRPr="009A1F02" w:rsidRDefault="00090798" w:rsidP="009A1F02">
      <w:pPr>
        <w:pStyle w:val="1"/>
        <w:jc w:val="center"/>
        <w:rPr>
          <w:szCs w:val="24"/>
        </w:rPr>
      </w:pPr>
    </w:p>
    <w:p w:rsidR="00FD4B41" w:rsidRDefault="00E72BF0" w:rsidP="009A1F02">
      <w:pPr>
        <w:pStyle w:val="1"/>
        <w:jc w:val="center"/>
        <w:rPr>
          <w:szCs w:val="24"/>
        </w:rPr>
      </w:pPr>
      <w:r w:rsidRPr="009A1F02">
        <w:rPr>
          <w:szCs w:val="24"/>
        </w:rPr>
        <w:t xml:space="preserve">7. Срок действия, </w:t>
      </w:r>
      <w:r w:rsidR="00A01BCD" w:rsidRPr="009A1F02">
        <w:rPr>
          <w:szCs w:val="24"/>
        </w:rPr>
        <w:t xml:space="preserve">порядок </w:t>
      </w:r>
      <w:r w:rsidRPr="009A1F02">
        <w:rPr>
          <w:szCs w:val="24"/>
        </w:rPr>
        <w:t>изменени</w:t>
      </w:r>
      <w:r w:rsidR="00A01BCD" w:rsidRPr="009A1F02">
        <w:rPr>
          <w:szCs w:val="24"/>
        </w:rPr>
        <w:t>я</w:t>
      </w:r>
      <w:r w:rsidRPr="009A1F02">
        <w:rPr>
          <w:szCs w:val="24"/>
        </w:rPr>
        <w:t xml:space="preserve"> и прекращени</w:t>
      </w:r>
      <w:r w:rsidR="00A01BCD" w:rsidRPr="009A1F02">
        <w:rPr>
          <w:szCs w:val="24"/>
        </w:rPr>
        <w:t>я</w:t>
      </w:r>
      <w:r w:rsidRPr="009A1F02">
        <w:rPr>
          <w:szCs w:val="24"/>
        </w:rPr>
        <w:t xml:space="preserve"> договора.</w:t>
      </w:r>
    </w:p>
    <w:p w:rsidR="009A1F02" w:rsidRPr="009A1F02" w:rsidRDefault="009A1F02" w:rsidP="009A1F02"/>
    <w:p w:rsidR="00E72BF0" w:rsidRPr="009A1F02" w:rsidRDefault="00E72BF0" w:rsidP="009A1F02">
      <w:pPr>
        <w:jc w:val="both"/>
      </w:pPr>
      <w:r w:rsidRPr="009A1F02">
        <w:t>7.1. Настоящий договор вступает в силу со дня подпис</w:t>
      </w:r>
      <w:r w:rsidR="00D81B16" w:rsidRPr="009A1F02">
        <w:t xml:space="preserve">ания его сторонами и действует </w:t>
      </w:r>
      <w:r w:rsidR="001D5220">
        <w:t>до полного исполнения обязательств Сторонами</w:t>
      </w:r>
      <w:r w:rsidR="00D81B16" w:rsidRPr="009A1F02">
        <w:t>.</w:t>
      </w:r>
    </w:p>
    <w:p w:rsidR="00E72BF0" w:rsidRPr="009A1F02" w:rsidRDefault="00E72BF0" w:rsidP="009A1F02">
      <w:pPr>
        <w:jc w:val="both"/>
      </w:pPr>
      <w:r w:rsidRPr="009A1F02">
        <w:t>7.2. Все изменения и дополнения к настоящему Договору составляются в письменном виде и подписываются обеими сторонами.</w:t>
      </w:r>
    </w:p>
    <w:p w:rsidR="00E72BF0" w:rsidRPr="009A1F02" w:rsidRDefault="00E72BF0" w:rsidP="009A1F02">
      <w:pPr>
        <w:jc w:val="both"/>
      </w:pPr>
      <w:r w:rsidRPr="009A1F02">
        <w:t>7.</w:t>
      </w:r>
      <w:r w:rsidR="00A01BCD" w:rsidRPr="009A1F02">
        <w:t>3</w:t>
      </w:r>
      <w:r w:rsidRPr="009A1F02">
        <w:t xml:space="preserve">. Любые изменения, </w:t>
      </w:r>
      <w:r w:rsidR="00C44E44">
        <w:t>Дополнительные соглашения и/или</w:t>
      </w:r>
      <w:r w:rsidRPr="009A1F02">
        <w:t xml:space="preserve"> другие документы к Договору, ставшие неотъемлемой его частью, становятся обязательными для исполнения Сторонами после подписания их уполномоченными представителями и скрепленные печатями Сторон.</w:t>
      </w:r>
    </w:p>
    <w:p w:rsidR="00E72BF0" w:rsidRPr="009A1F02" w:rsidRDefault="00A01BCD" w:rsidP="009A1F02">
      <w:pPr>
        <w:jc w:val="both"/>
      </w:pPr>
      <w:r w:rsidRPr="009A1F02">
        <w:t>7.4</w:t>
      </w:r>
      <w:r w:rsidR="001D5220">
        <w:t>. Договор</w:t>
      </w:r>
      <w:r w:rsidR="00E72BF0" w:rsidRPr="009A1F02">
        <w:t xml:space="preserve"> может быть расторгнут досрочно по письменному соглашению Сторон.</w:t>
      </w:r>
    </w:p>
    <w:p w:rsidR="00E72BF0" w:rsidRPr="009A1F02" w:rsidRDefault="00E72BF0" w:rsidP="009A1F02">
      <w:pPr>
        <w:jc w:val="both"/>
      </w:pPr>
      <w:r w:rsidRPr="009A1F02">
        <w:t>7.</w:t>
      </w:r>
      <w:r w:rsidR="00A01BCD" w:rsidRPr="009A1F02">
        <w:t>5</w:t>
      </w:r>
      <w:r w:rsidRPr="009A1F02">
        <w:t xml:space="preserve">. Досрочное расторжение Договора по инициативе одной из Сторон возможно по основаниям, </w:t>
      </w:r>
      <w:r w:rsidR="00D148DA" w:rsidRPr="009A1F02">
        <w:t>предусмотренные действующим</w:t>
      </w:r>
      <w:r w:rsidRPr="009A1F02">
        <w:t xml:space="preserve"> законодательством РФ.</w:t>
      </w:r>
    </w:p>
    <w:p w:rsidR="00E72BF0" w:rsidRPr="009A1F02" w:rsidRDefault="00E72BF0" w:rsidP="009A1F02">
      <w:pPr>
        <w:jc w:val="both"/>
      </w:pPr>
      <w:r w:rsidRPr="009A1F02">
        <w:t>7.</w:t>
      </w:r>
      <w:r w:rsidR="00A01BCD" w:rsidRPr="009A1F02">
        <w:t>6</w:t>
      </w:r>
      <w:r w:rsidRPr="009A1F02">
        <w:t>. Инициатор досрочного расторжения Договора обязан письменно уведомить другую Сторону за 30 (Тридцать) календарных дней до расторжения Договора.</w:t>
      </w:r>
    </w:p>
    <w:p w:rsidR="00E72BF0" w:rsidRDefault="00A01BCD" w:rsidP="009A1F02">
      <w:pPr>
        <w:jc w:val="both"/>
      </w:pPr>
      <w:r w:rsidRPr="009A1F02">
        <w:lastRenderedPageBreak/>
        <w:t>7.7</w:t>
      </w:r>
      <w:r w:rsidR="00E72BF0" w:rsidRPr="009A1F02">
        <w:t xml:space="preserve">.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w:t>
      </w:r>
      <w:r w:rsidR="00D148DA" w:rsidRPr="009A1F02">
        <w:t>расторжения Договора</w:t>
      </w:r>
      <w:r w:rsidR="00E72BF0" w:rsidRPr="009A1F02">
        <w:t>.</w:t>
      </w:r>
    </w:p>
    <w:p w:rsidR="00090798" w:rsidRPr="009A1F02" w:rsidRDefault="00090798" w:rsidP="009A1F02">
      <w:pPr>
        <w:jc w:val="center"/>
        <w:rPr>
          <w:b/>
        </w:rPr>
      </w:pPr>
    </w:p>
    <w:p w:rsidR="00B84735" w:rsidRPr="009A1F02" w:rsidRDefault="00E72BF0" w:rsidP="009A1F02">
      <w:pPr>
        <w:jc w:val="center"/>
        <w:rPr>
          <w:b/>
        </w:rPr>
      </w:pPr>
      <w:r w:rsidRPr="009A1F02">
        <w:rPr>
          <w:b/>
        </w:rPr>
        <w:t>8</w:t>
      </w:r>
      <w:r w:rsidR="005B179B" w:rsidRPr="009A1F02">
        <w:rPr>
          <w:b/>
        </w:rPr>
        <w:t>. Заключительные положения</w:t>
      </w:r>
    </w:p>
    <w:p w:rsidR="00FD4B41" w:rsidRPr="009A1F02" w:rsidRDefault="00FD4B41" w:rsidP="009A1F02">
      <w:pPr>
        <w:jc w:val="center"/>
        <w:rPr>
          <w:b/>
        </w:rPr>
      </w:pPr>
    </w:p>
    <w:p w:rsidR="00090798" w:rsidRPr="009A1F02" w:rsidRDefault="00E72BF0" w:rsidP="009A1F02">
      <w:pPr>
        <w:jc w:val="both"/>
      </w:pPr>
      <w:r w:rsidRPr="009A1F02">
        <w:t>8</w:t>
      </w:r>
      <w:r w:rsidR="00B84735" w:rsidRPr="009A1F02">
        <w:t>.</w:t>
      </w:r>
      <w:r w:rsidRPr="009A1F02">
        <w:t>1</w:t>
      </w:r>
      <w:r w:rsidR="00B84735" w:rsidRPr="009A1F02">
        <w:t xml:space="preserve">. </w:t>
      </w:r>
      <w:r w:rsidR="009116DD" w:rsidRPr="009A1F02">
        <w:t>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Заказчика.</w:t>
      </w:r>
    </w:p>
    <w:p w:rsidR="005B179B" w:rsidRPr="009A1F02" w:rsidRDefault="00090798" w:rsidP="009A1F02">
      <w:pPr>
        <w:jc w:val="both"/>
      </w:pPr>
      <w:r w:rsidRPr="009A1F02">
        <w:t xml:space="preserve">8.2. </w:t>
      </w:r>
      <w:r w:rsidR="005B179B" w:rsidRPr="009A1F02">
        <w:t>В части, не урегулированной условиями настоящего договора, стороны руководствуются действующим законодательством РФ.</w:t>
      </w:r>
    </w:p>
    <w:p w:rsidR="005B179B" w:rsidRPr="009A1F02" w:rsidRDefault="00E72BF0" w:rsidP="009A1F02">
      <w:pPr>
        <w:jc w:val="both"/>
      </w:pPr>
      <w:r w:rsidRPr="009A1F02">
        <w:t>8</w:t>
      </w:r>
      <w:r w:rsidR="00B84735" w:rsidRPr="009A1F02">
        <w:t>.</w:t>
      </w:r>
      <w:r w:rsidR="00090798" w:rsidRPr="009A1F02">
        <w:t>3</w:t>
      </w:r>
      <w:r w:rsidR="005B179B" w:rsidRPr="009A1F02">
        <w:t>. Настоящий договор составлен и подписан в 2-х экземплярах, имеющих одинаковую юридическую силу, по одному экземпляру для каждой из сторон.</w:t>
      </w:r>
    </w:p>
    <w:p w:rsidR="009C6CAF" w:rsidRPr="009A1F02" w:rsidRDefault="00E72BF0" w:rsidP="009A1F02">
      <w:pPr>
        <w:jc w:val="both"/>
      </w:pPr>
      <w:r w:rsidRPr="009A1F02">
        <w:t>8</w:t>
      </w:r>
      <w:r w:rsidR="007656E3" w:rsidRPr="009A1F02">
        <w:t>.</w:t>
      </w:r>
      <w:r w:rsidR="00090798" w:rsidRPr="009A1F02">
        <w:t>4</w:t>
      </w:r>
      <w:r w:rsidR="007656E3" w:rsidRPr="009A1F02">
        <w:t>.</w:t>
      </w:r>
      <w:r w:rsidR="009C6CAF" w:rsidRPr="009A1F02">
        <w:t xml:space="preserve"> Приложениями к настоящему договору являются:</w:t>
      </w:r>
    </w:p>
    <w:p w:rsidR="005B179B" w:rsidRPr="009A1F02" w:rsidRDefault="007656E3" w:rsidP="009A1F02">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rsidR="009C6CAF" w:rsidRPr="009A1F02" w:rsidRDefault="009C6CAF" w:rsidP="009A1F02">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rsidR="001473CD" w:rsidRPr="009A1F02" w:rsidRDefault="009A1F02" w:rsidP="009A1F02">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rsidR="001473CD" w:rsidRDefault="001473CD" w:rsidP="00103543">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rsidR="00103543" w:rsidRPr="009A1F02" w:rsidRDefault="00103543" w:rsidP="00103543"/>
    <w:p w:rsidR="005B179B" w:rsidRPr="009A1F02" w:rsidRDefault="00E72BF0" w:rsidP="009A1F02">
      <w:pPr>
        <w:tabs>
          <w:tab w:val="num" w:pos="284"/>
        </w:tabs>
        <w:jc w:val="center"/>
        <w:rPr>
          <w:b/>
        </w:rPr>
      </w:pPr>
      <w:r w:rsidRPr="009A1F02">
        <w:rPr>
          <w:b/>
        </w:rPr>
        <w:t>9</w:t>
      </w:r>
      <w:r w:rsidR="005B179B" w:rsidRPr="009A1F02">
        <w:rPr>
          <w:b/>
        </w:rPr>
        <w:t>. Юридические адреса сторон</w:t>
      </w:r>
    </w:p>
    <w:p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rsidTr="00D96B1E">
        <w:trPr>
          <w:trHeight w:val="3780"/>
        </w:trPr>
        <w:tc>
          <w:tcPr>
            <w:tcW w:w="4838" w:type="dxa"/>
          </w:tcPr>
          <w:p w:rsidR="00767B29" w:rsidRPr="009A1F02" w:rsidRDefault="006D0D2A" w:rsidP="00767B29">
            <w:pPr>
              <w:pStyle w:val="a7"/>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rsidR="000248C1" w:rsidRPr="009A1F02" w:rsidRDefault="000248C1" w:rsidP="006D0D2A">
            <w:pPr>
              <w:pStyle w:val="a7"/>
              <w:tabs>
                <w:tab w:val="left" w:pos="638"/>
              </w:tabs>
              <w:ind w:right="23"/>
              <w:rPr>
                <w:rFonts w:ascii="Times New Roman" w:hAnsi="Times New Roman" w:cs="Times New Roman"/>
                <w:b w:val="0"/>
                <w:sz w:val="24"/>
                <w:szCs w:val="24"/>
              </w:rPr>
            </w:pPr>
          </w:p>
        </w:tc>
        <w:tc>
          <w:tcPr>
            <w:tcW w:w="4839" w:type="dxa"/>
          </w:tcPr>
          <w:p w:rsidR="00D96B1E" w:rsidRPr="009A1F02" w:rsidRDefault="000248C1" w:rsidP="009A1F02">
            <w:r w:rsidRPr="009A1F02">
              <w:t>Покупатель:</w:t>
            </w:r>
          </w:p>
          <w:p w:rsidR="000248C1" w:rsidRPr="009A1F02" w:rsidRDefault="000248C1" w:rsidP="009A1F02">
            <w:pPr>
              <w:rPr>
                <w:b/>
              </w:rPr>
            </w:pPr>
            <w:r w:rsidRPr="009A1F02">
              <w:rPr>
                <w:b/>
              </w:rPr>
              <w:t>ООО «Иркутскэнергосбыт»</w:t>
            </w:r>
          </w:p>
          <w:p w:rsidR="000248C1" w:rsidRPr="009A1F02" w:rsidRDefault="000248C1" w:rsidP="009A1F02">
            <w:r w:rsidRPr="009A1F02">
              <w:t xml:space="preserve">ИНН 3808166404/КПП </w:t>
            </w:r>
            <w:r w:rsidR="00D148DA">
              <w:t>997650001</w:t>
            </w:r>
          </w:p>
          <w:p w:rsidR="000248C1" w:rsidRPr="009A1F02" w:rsidRDefault="000248C1" w:rsidP="009A1F02">
            <w:r w:rsidRPr="009A1F02">
              <w:t xml:space="preserve">Адрес: 664033, Иркутская обл. г. Иркутск, ул. Лермонтова, 257, оф. </w:t>
            </w:r>
            <w:proofErr w:type="gramStart"/>
            <w:r w:rsidRPr="009A1F02">
              <w:t>802,Тел</w:t>
            </w:r>
            <w:proofErr w:type="gramEnd"/>
            <w:r w:rsidRPr="009A1F02">
              <w:t xml:space="preserve">/факс: 8 (3952) 790-556, 790-691 </w:t>
            </w:r>
          </w:p>
          <w:p w:rsidR="00630F19" w:rsidRPr="009A1F02" w:rsidRDefault="00630F19" w:rsidP="009A1F02">
            <w:r w:rsidRPr="009A1F02">
              <w:t>ОГРН</w:t>
            </w:r>
            <w:r w:rsidR="00103543">
              <w:t xml:space="preserve"> </w:t>
            </w:r>
            <w:r w:rsidRPr="009A1F02">
              <w:t>1073808009659</w:t>
            </w:r>
          </w:p>
          <w:p w:rsidR="000248C1" w:rsidRPr="009A1F02" w:rsidRDefault="000248C1" w:rsidP="009A1F02">
            <w:r w:rsidRPr="009A1F02">
              <w:t xml:space="preserve">Банк: Иркутский филиал </w:t>
            </w:r>
            <w:r w:rsidR="00100772">
              <w:t>Банка СОЮЗ</w:t>
            </w:r>
            <w:r w:rsidR="00630F19" w:rsidRPr="009A1F02">
              <w:t xml:space="preserve"> (</w:t>
            </w:r>
            <w:r w:rsidRPr="009A1F02">
              <w:t>АО)</w:t>
            </w:r>
          </w:p>
          <w:p w:rsidR="000248C1" w:rsidRPr="009A1F02" w:rsidRDefault="000248C1" w:rsidP="009A1F02">
            <w:r w:rsidRPr="009A1F02">
              <w:t xml:space="preserve">БИК042520728 </w:t>
            </w:r>
          </w:p>
          <w:p w:rsidR="000248C1" w:rsidRPr="009A1F02" w:rsidRDefault="000248C1" w:rsidP="009A1F02">
            <w:r w:rsidRPr="009A1F02">
              <w:t>р/сч.: 40702810290040001681</w:t>
            </w:r>
          </w:p>
          <w:p w:rsidR="000248C1" w:rsidRPr="009A1F02" w:rsidRDefault="000248C1" w:rsidP="009A1F02">
            <w:r w:rsidRPr="009A1F02">
              <w:t>к/сч.: 30101810300000000728</w:t>
            </w:r>
          </w:p>
          <w:p w:rsidR="00630F19" w:rsidRPr="009A1F02" w:rsidRDefault="00630F19" w:rsidP="009A1F02">
            <w:pPr>
              <w:rPr>
                <w:b/>
              </w:rPr>
            </w:pPr>
          </w:p>
        </w:tc>
      </w:tr>
    </w:tbl>
    <w:p w:rsidR="009C6CAF" w:rsidRPr="009A1F02" w:rsidRDefault="005B179B" w:rsidP="009A1F02">
      <w:pPr>
        <w:tabs>
          <w:tab w:val="num" w:pos="284"/>
        </w:tabs>
        <w:jc w:val="center"/>
      </w:pPr>
      <w:r w:rsidRPr="009A1F02">
        <w:t xml:space="preserve">  </w:t>
      </w:r>
    </w:p>
    <w:p w:rsidR="00A349DD" w:rsidRPr="009A1F02" w:rsidRDefault="00A349DD" w:rsidP="009A1F02">
      <w:pPr>
        <w:tabs>
          <w:tab w:val="num" w:pos="284"/>
        </w:tabs>
        <w:jc w:val="center"/>
        <w:rPr>
          <w:b/>
        </w:rPr>
      </w:pPr>
      <w:r w:rsidRPr="009A1F02">
        <w:rPr>
          <w:b/>
        </w:rPr>
        <w:t>9</w:t>
      </w:r>
      <w:r w:rsidR="009456C5" w:rsidRPr="009A1F02">
        <w:rPr>
          <w:b/>
        </w:rPr>
        <w:t>. Подпис</w:t>
      </w:r>
      <w:r w:rsidR="00934E77" w:rsidRPr="009A1F02">
        <w:rPr>
          <w:b/>
        </w:rPr>
        <w:t>и сторон</w:t>
      </w:r>
    </w:p>
    <w:p w:rsidR="00D96B1E" w:rsidRPr="009A1F02" w:rsidRDefault="00D96B1E" w:rsidP="009A1F02">
      <w:pPr>
        <w:tabs>
          <w:tab w:val="num" w:pos="284"/>
        </w:tabs>
        <w:jc w:val="center"/>
        <w:rPr>
          <w:b/>
        </w:rPr>
      </w:pPr>
    </w:p>
    <w:p w:rsidR="007D3F03" w:rsidRPr="009A1F02" w:rsidRDefault="007D3F03" w:rsidP="009A1F02">
      <w:pPr>
        <w:pStyle w:val="ad"/>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rsidR="007D3F03" w:rsidRPr="009A1F02" w:rsidRDefault="007D3F03" w:rsidP="009A1F02">
      <w:pPr>
        <w:pStyle w:val="ad"/>
        <w:jc w:val="center"/>
      </w:pPr>
    </w:p>
    <w:p w:rsidR="005B179B" w:rsidRPr="00A349DD" w:rsidRDefault="005B179B" w:rsidP="00D96B1E"/>
    <w:sectPr w:rsidR="005B179B" w:rsidRPr="00A349DD" w:rsidSect="00C21C40">
      <w:footerReference w:type="default" r:id="rId8"/>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F8A" w:rsidRDefault="00484F8A">
      <w:r>
        <w:separator/>
      </w:r>
    </w:p>
  </w:endnote>
  <w:endnote w:type="continuationSeparator" w:id="0">
    <w:p w:rsidR="00484F8A" w:rsidRDefault="00484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A5" w:rsidRDefault="00A310A5" w:rsidP="00A349DD">
    <w:pPr>
      <w:pStyle w:val="ad"/>
      <w:rPr>
        <w:sz w:val="18"/>
        <w:szCs w:val="18"/>
        <w:lang w:val="en-US"/>
      </w:rPr>
    </w:pPr>
  </w:p>
  <w:p w:rsidR="00D04275" w:rsidRPr="009D3537" w:rsidRDefault="00D04275" w:rsidP="00A349DD">
    <w:pPr>
      <w:pStyle w:val="ad"/>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F8A" w:rsidRDefault="00484F8A">
      <w:r>
        <w:separator/>
      </w:r>
    </w:p>
  </w:footnote>
  <w:footnote w:type="continuationSeparator" w:id="0">
    <w:p w:rsidR="00484F8A" w:rsidRDefault="00484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0"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9"/>
  </w:num>
  <w:num w:numId="3">
    <w:abstractNumId w:val="12"/>
  </w:num>
  <w:num w:numId="4">
    <w:abstractNumId w:val="10"/>
  </w:num>
  <w:num w:numId="5">
    <w:abstractNumId w:val="3"/>
  </w:num>
  <w:num w:numId="6">
    <w:abstractNumId w:val="8"/>
  </w:num>
  <w:num w:numId="7">
    <w:abstractNumId w:val="5"/>
  </w:num>
  <w:num w:numId="8">
    <w:abstractNumId w:val="2"/>
  </w:num>
  <w:num w:numId="9">
    <w:abstractNumId w:val="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553F"/>
    <w:rsid w:val="000157DE"/>
    <w:rsid w:val="00023A27"/>
    <w:rsid w:val="000248C1"/>
    <w:rsid w:val="000356D2"/>
    <w:rsid w:val="00035F25"/>
    <w:rsid w:val="00044C97"/>
    <w:rsid w:val="00050FBE"/>
    <w:rsid w:val="00076672"/>
    <w:rsid w:val="000800BD"/>
    <w:rsid w:val="00085DD0"/>
    <w:rsid w:val="000868BB"/>
    <w:rsid w:val="00090798"/>
    <w:rsid w:val="000912A1"/>
    <w:rsid w:val="0009348B"/>
    <w:rsid w:val="000B66C4"/>
    <w:rsid w:val="000B68AA"/>
    <w:rsid w:val="000C65F9"/>
    <w:rsid w:val="000D720D"/>
    <w:rsid w:val="000E28B4"/>
    <w:rsid w:val="000F2269"/>
    <w:rsid w:val="00100772"/>
    <w:rsid w:val="001023C9"/>
    <w:rsid w:val="00103543"/>
    <w:rsid w:val="00110FA5"/>
    <w:rsid w:val="00122B00"/>
    <w:rsid w:val="001252E6"/>
    <w:rsid w:val="001275D6"/>
    <w:rsid w:val="00134F91"/>
    <w:rsid w:val="00140A6A"/>
    <w:rsid w:val="001473CD"/>
    <w:rsid w:val="001665A9"/>
    <w:rsid w:val="0017341D"/>
    <w:rsid w:val="001755E8"/>
    <w:rsid w:val="00187F86"/>
    <w:rsid w:val="00190098"/>
    <w:rsid w:val="001B2FC5"/>
    <w:rsid w:val="001B4879"/>
    <w:rsid w:val="001B61D8"/>
    <w:rsid w:val="001C39F3"/>
    <w:rsid w:val="001D057F"/>
    <w:rsid w:val="001D2D75"/>
    <w:rsid w:val="001D5220"/>
    <w:rsid w:val="002126D0"/>
    <w:rsid w:val="0023069F"/>
    <w:rsid w:val="00253A2F"/>
    <w:rsid w:val="00264897"/>
    <w:rsid w:val="00272940"/>
    <w:rsid w:val="002770A2"/>
    <w:rsid w:val="00285224"/>
    <w:rsid w:val="002874D9"/>
    <w:rsid w:val="00291E33"/>
    <w:rsid w:val="002A4B08"/>
    <w:rsid w:val="002B15E6"/>
    <w:rsid w:val="002B1A63"/>
    <w:rsid w:val="002B6475"/>
    <w:rsid w:val="002B65ED"/>
    <w:rsid w:val="002C1FB7"/>
    <w:rsid w:val="002D30CE"/>
    <w:rsid w:val="002E3D13"/>
    <w:rsid w:val="0030774C"/>
    <w:rsid w:val="003225A5"/>
    <w:rsid w:val="0033099B"/>
    <w:rsid w:val="00330ADE"/>
    <w:rsid w:val="00332E36"/>
    <w:rsid w:val="00333CC2"/>
    <w:rsid w:val="00334C17"/>
    <w:rsid w:val="00347C3B"/>
    <w:rsid w:val="00347EAF"/>
    <w:rsid w:val="00370EDB"/>
    <w:rsid w:val="00381CF2"/>
    <w:rsid w:val="003879E6"/>
    <w:rsid w:val="00390099"/>
    <w:rsid w:val="003A24AA"/>
    <w:rsid w:val="003A7732"/>
    <w:rsid w:val="003B524E"/>
    <w:rsid w:val="003C17DE"/>
    <w:rsid w:val="003C2CCF"/>
    <w:rsid w:val="003D10D2"/>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5755"/>
    <w:rsid w:val="004A066D"/>
    <w:rsid w:val="004A413A"/>
    <w:rsid w:val="004C21D9"/>
    <w:rsid w:val="004C7FC6"/>
    <w:rsid w:val="004D5D01"/>
    <w:rsid w:val="004E63A3"/>
    <w:rsid w:val="004F2A73"/>
    <w:rsid w:val="004F4AF1"/>
    <w:rsid w:val="004F7796"/>
    <w:rsid w:val="00507B2D"/>
    <w:rsid w:val="00525E32"/>
    <w:rsid w:val="00526D8A"/>
    <w:rsid w:val="00530F45"/>
    <w:rsid w:val="00531A88"/>
    <w:rsid w:val="00531B96"/>
    <w:rsid w:val="00535D69"/>
    <w:rsid w:val="00540D07"/>
    <w:rsid w:val="005437BE"/>
    <w:rsid w:val="00544992"/>
    <w:rsid w:val="00552C89"/>
    <w:rsid w:val="00553CEC"/>
    <w:rsid w:val="0056632D"/>
    <w:rsid w:val="005718F3"/>
    <w:rsid w:val="00576670"/>
    <w:rsid w:val="00593509"/>
    <w:rsid w:val="005955EF"/>
    <w:rsid w:val="005A7F6C"/>
    <w:rsid w:val="005B179B"/>
    <w:rsid w:val="005D18CC"/>
    <w:rsid w:val="005D7E6A"/>
    <w:rsid w:val="005F09CA"/>
    <w:rsid w:val="005F27C6"/>
    <w:rsid w:val="006007CD"/>
    <w:rsid w:val="0060085A"/>
    <w:rsid w:val="00603146"/>
    <w:rsid w:val="00625892"/>
    <w:rsid w:val="00627CCD"/>
    <w:rsid w:val="00630F19"/>
    <w:rsid w:val="006355E7"/>
    <w:rsid w:val="00645EB0"/>
    <w:rsid w:val="006477E2"/>
    <w:rsid w:val="00661AB3"/>
    <w:rsid w:val="00667BE7"/>
    <w:rsid w:val="00670429"/>
    <w:rsid w:val="00671066"/>
    <w:rsid w:val="0067786F"/>
    <w:rsid w:val="00686FB7"/>
    <w:rsid w:val="0069001D"/>
    <w:rsid w:val="00692B9E"/>
    <w:rsid w:val="00696C00"/>
    <w:rsid w:val="006A2274"/>
    <w:rsid w:val="006B0B34"/>
    <w:rsid w:val="006B388E"/>
    <w:rsid w:val="006B4773"/>
    <w:rsid w:val="006C210E"/>
    <w:rsid w:val="006C5F2F"/>
    <w:rsid w:val="006C6DD1"/>
    <w:rsid w:val="006C7C45"/>
    <w:rsid w:val="006D0D2A"/>
    <w:rsid w:val="006E0B9B"/>
    <w:rsid w:val="00700B18"/>
    <w:rsid w:val="0072015D"/>
    <w:rsid w:val="0073717E"/>
    <w:rsid w:val="00756C18"/>
    <w:rsid w:val="00765648"/>
    <w:rsid w:val="007656E3"/>
    <w:rsid w:val="00767B29"/>
    <w:rsid w:val="0077143C"/>
    <w:rsid w:val="00773FDB"/>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5F20"/>
    <w:rsid w:val="0081696A"/>
    <w:rsid w:val="00822ECA"/>
    <w:rsid w:val="0082310C"/>
    <w:rsid w:val="00824BD1"/>
    <w:rsid w:val="0082789F"/>
    <w:rsid w:val="00847AFB"/>
    <w:rsid w:val="008524CE"/>
    <w:rsid w:val="00860C3B"/>
    <w:rsid w:val="008828CE"/>
    <w:rsid w:val="00892EA3"/>
    <w:rsid w:val="008A43B5"/>
    <w:rsid w:val="008B2353"/>
    <w:rsid w:val="008C4C79"/>
    <w:rsid w:val="008D4974"/>
    <w:rsid w:val="008D4B18"/>
    <w:rsid w:val="008D7B9C"/>
    <w:rsid w:val="008E0172"/>
    <w:rsid w:val="008E107B"/>
    <w:rsid w:val="008F50F2"/>
    <w:rsid w:val="00902DAA"/>
    <w:rsid w:val="00910DFD"/>
    <w:rsid w:val="009116DD"/>
    <w:rsid w:val="00921701"/>
    <w:rsid w:val="00934E77"/>
    <w:rsid w:val="009456C5"/>
    <w:rsid w:val="00946166"/>
    <w:rsid w:val="00962FC0"/>
    <w:rsid w:val="00964F2C"/>
    <w:rsid w:val="00965386"/>
    <w:rsid w:val="00980A8F"/>
    <w:rsid w:val="00981282"/>
    <w:rsid w:val="00981425"/>
    <w:rsid w:val="00985716"/>
    <w:rsid w:val="00990FA2"/>
    <w:rsid w:val="00994FB0"/>
    <w:rsid w:val="009A1F02"/>
    <w:rsid w:val="009A2359"/>
    <w:rsid w:val="009B0550"/>
    <w:rsid w:val="009B3A33"/>
    <w:rsid w:val="009B51C4"/>
    <w:rsid w:val="009C2389"/>
    <w:rsid w:val="009C6CAF"/>
    <w:rsid w:val="009D17A5"/>
    <w:rsid w:val="009D3537"/>
    <w:rsid w:val="009D5B49"/>
    <w:rsid w:val="009E208D"/>
    <w:rsid w:val="009E35B8"/>
    <w:rsid w:val="009E3A84"/>
    <w:rsid w:val="009F35B2"/>
    <w:rsid w:val="00A01BCD"/>
    <w:rsid w:val="00A02A04"/>
    <w:rsid w:val="00A041EC"/>
    <w:rsid w:val="00A132F3"/>
    <w:rsid w:val="00A1553F"/>
    <w:rsid w:val="00A15BD6"/>
    <w:rsid w:val="00A209DF"/>
    <w:rsid w:val="00A310A5"/>
    <w:rsid w:val="00A349DD"/>
    <w:rsid w:val="00A5105A"/>
    <w:rsid w:val="00A51C55"/>
    <w:rsid w:val="00A532B3"/>
    <w:rsid w:val="00A547BF"/>
    <w:rsid w:val="00A54BD4"/>
    <w:rsid w:val="00A71FCC"/>
    <w:rsid w:val="00A75E1A"/>
    <w:rsid w:val="00A76EF6"/>
    <w:rsid w:val="00A81B23"/>
    <w:rsid w:val="00A86F1D"/>
    <w:rsid w:val="00A96A44"/>
    <w:rsid w:val="00AA1C1D"/>
    <w:rsid w:val="00AA5140"/>
    <w:rsid w:val="00AB53A5"/>
    <w:rsid w:val="00AC2B40"/>
    <w:rsid w:val="00AC40CC"/>
    <w:rsid w:val="00AD0692"/>
    <w:rsid w:val="00AD3F4E"/>
    <w:rsid w:val="00AD4CB6"/>
    <w:rsid w:val="00AF1B3E"/>
    <w:rsid w:val="00B00CD5"/>
    <w:rsid w:val="00B0204E"/>
    <w:rsid w:val="00B04E46"/>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2562"/>
    <w:rsid w:val="00C113DA"/>
    <w:rsid w:val="00C12348"/>
    <w:rsid w:val="00C21C40"/>
    <w:rsid w:val="00C23FB9"/>
    <w:rsid w:val="00C246D9"/>
    <w:rsid w:val="00C3461D"/>
    <w:rsid w:val="00C4199F"/>
    <w:rsid w:val="00C44E44"/>
    <w:rsid w:val="00C4713E"/>
    <w:rsid w:val="00C73859"/>
    <w:rsid w:val="00C77D69"/>
    <w:rsid w:val="00C8518F"/>
    <w:rsid w:val="00C870EB"/>
    <w:rsid w:val="00C94EB3"/>
    <w:rsid w:val="00C97462"/>
    <w:rsid w:val="00CA34C5"/>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C089E"/>
    <w:rsid w:val="00DC67CE"/>
    <w:rsid w:val="00DF375C"/>
    <w:rsid w:val="00DF67A8"/>
    <w:rsid w:val="00E04CD4"/>
    <w:rsid w:val="00E0664E"/>
    <w:rsid w:val="00E1577D"/>
    <w:rsid w:val="00E21D91"/>
    <w:rsid w:val="00E27C75"/>
    <w:rsid w:val="00E35B34"/>
    <w:rsid w:val="00E510F3"/>
    <w:rsid w:val="00E5428E"/>
    <w:rsid w:val="00E72213"/>
    <w:rsid w:val="00E723D8"/>
    <w:rsid w:val="00E72742"/>
    <w:rsid w:val="00E72BF0"/>
    <w:rsid w:val="00E762AD"/>
    <w:rsid w:val="00E91D8E"/>
    <w:rsid w:val="00EA1422"/>
    <w:rsid w:val="00EA358D"/>
    <w:rsid w:val="00EA45CF"/>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97289"/>
    <w:rsid w:val="00FA1329"/>
    <w:rsid w:val="00FB0679"/>
    <w:rsid w:val="00FB5582"/>
    <w:rsid w:val="00FB7543"/>
    <w:rsid w:val="00FB7F4C"/>
    <w:rsid w:val="00FC5275"/>
    <w:rsid w:val="00FD1BC3"/>
    <w:rsid w:val="00FD4B41"/>
    <w:rsid w:val="00FD5525"/>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DF8AA8"/>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1EB"/>
    <w:rPr>
      <w:sz w:val="24"/>
      <w:szCs w:val="24"/>
    </w:rPr>
  </w:style>
  <w:style w:type="paragraph" w:styleId="1">
    <w:name w:val="heading 1"/>
    <w:basedOn w:val="a"/>
    <w:next w:val="a"/>
    <w:link w:val="10"/>
    <w:uiPriority w:val="99"/>
    <w:qFormat/>
    <w:locked/>
    <w:rsid w:val="00B75C26"/>
    <w:pPr>
      <w:keepNext/>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0112"/>
    <w:rPr>
      <w:rFonts w:ascii="Cambria" w:hAnsi="Cambria" w:cs="Times New Roman"/>
      <w:b/>
      <w:bCs/>
      <w:kern w:val="32"/>
      <w:sz w:val="32"/>
      <w:szCs w:val="32"/>
    </w:rPr>
  </w:style>
  <w:style w:type="paragraph" w:styleId="a3">
    <w:name w:val="Title"/>
    <w:aliases w:val="Знак"/>
    <w:basedOn w:val="a"/>
    <w:next w:val="a"/>
    <w:link w:val="a4"/>
    <w:uiPriority w:val="99"/>
    <w:qFormat/>
    <w:rsid w:val="00946166"/>
    <w:pPr>
      <w:spacing w:before="240" w:after="60"/>
      <w:jc w:val="center"/>
      <w:outlineLvl w:val="0"/>
    </w:pPr>
    <w:rPr>
      <w:rFonts w:ascii="Cambria" w:hAnsi="Cambria"/>
      <w:b/>
      <w:bCs/>
      <w:kern w:val="28"/>
      <w:sz w:val="32"/>
      <w:szCs w:val="32"/>
    </w:rPr>
  </w:style>
  <w:style w:type="character" w:customStyle="1" w:styleId="a4">
    <w:name w:val="Заголовок Знак"/>
    <w:aliases w:val="Знак Знак"/>
    <w:basedOn w:val="a0"/>
    <w:link w:val="a3"/>
    <w:uiPriority w:val="99"/>
    <w:locked/>
    <w:rsid w:val="00946166"/>
    <w:rPr>
      <w:rFonts w:ascii="Cambria" w:hAnsi="Cambria" w:cs="Times New Roman"/>
      <w:b/>
      <w:bCs/>
      <w:kern w:val="28"/>
      <w:sz w:val="32"/>
      <w:szCs w:val="32"/>
    </w:rPr>
  </w:style>
  <w:style w:type="character" w:styleId="a5">
    <w:name w:val="Hyperlink"/>
    <w:basedOn w:val="a0"/>
    <w:uiPriority w:val="99"/>
    <w:rsid w:val="00946166"/>
    <w:rPr>
      <w:rFonts w:cs="Times New Roman"/>
      <w:color w:val="0000FF"/>
      <w:u w:val="single"/>
    </w:rPr>
  </w:style>
  <w:style w:type="table" w:styleId="a6">
    <w:name w:val="Table Grid"/>
    <w:basedOn w:val="a1"/>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rsid w:val="00E723D8"/>
    <w:pPr>
      <w:jc w:val="both"/>
    </w:pPr>
    <w:rPr>
      <w:rFonts w:ascii="Arial" w:hAnsi="Arial" w:cs="Arial"/>
      <w:b/>
      <w:sz w:val="18"/>
      <w:szCs w:val="18"/>
    </w:rPr>
  </w:style>
  <w:style w:type="character" w:customStyle="1" w:styleId="a8">
    <w:name w:val="Основной текст Знак"/>
    <w:basedOn w:val="a0"/>
    <w:link w:val="a7"/>
    <w:uiPriority w:val="99"/>
    <w:locked/>
    <w:rsid w:val="00E723D8"/>
    <w:rPr>
      <w:rFonts w:ascii="Arial" w:hAnsi="Arial" w:cs="Arial"/>
      <w:b/>
      <w:sz w:val="18"/>
      <w:szCs w:val="18"/>
    </w:rPr>
  </w:style>
  <w:style w:type="paragraph" w:styleId="a9">
    <w:name w:val="Balloon Text"/>
    <w:basedOn w:val="a"/>
    <w:link w:val="aa"/>
    <w:uiPriority w:val="99"/>
    <w:rsid w:val="008F50F2"/>
    <w:rPr>
      <w:rFonts w:ascii="Tahoma" w:hAnsi="Tahoma" w:cs="Tahoma"/>
      <w:sz w:val="16"/>
      <w:szCs w:val="16"/>
    </w:rPr>
  </w:style>
  <w:style w:type="character" w:customStyle="1" w:styleId="aa">
    <w:name w:val="Текст выноски Знак"/>
    <w:basedOn w:val="a0"/>
    <w:link w:val="a9"/>
    <w:uiPriority w:val="99"/>
    <w:locked/>
    <w:rsid w:val="008F50F2"/>
    <w:rPr>
      <w:rFonts w:ascii="Tahoma" w:hAnsi="Tahoma" w:cs="Tahoma"/>
      <w:sz w:val="16"/>
      <w:szCs w:val="16"/>
    </w:rPr>
  </w:style>
  <w:style w:type="paragraph" w:styleId="ab">
    <w:name w:val="header"/>
    <w:basedOn w:val="a"/>
    <w:link w:val="ac"/>
    <w:rsid w:val="006C6DD1"/>
    <w:pPr>
      <w:tabs>
        <w:tab w:val="center" w:pos="4677"/>
        <w:tab w:val="right" w:pos="9355"/>
      </w:tabs>
    </w:pPr>
  </w:style>
  <w:style w:type="character" w:customStyle="1" w:styleId="ac">
    <w:name w:val="Верхний колонтитул Знак"/>
    <w:basedOn w:val="a0"/>
    <w:link w:val="ab"/>
    <w:uiPriority w:val="99"/>
    <w:semiHidden/>
    <w:locked/>
    <w:rsid w:val="00B20112"/>
    <w:rPr>
      <w:rFonts w:cs="Times New Roman"/>
      <w:sz w:val="24"/>
      <w:szCs w:val="24"/>
    </w:rPr>
  </w:style>
  <w:style w:type="paragraph" w:styleId="ad">
    <w:name w:val="footer"/>
    <w:basedOn w:val="a"/>
    <w:link w:val="ae"/>
    <w:uiPriority w:val="99"/>
    <w:rsid w:val="006C6DD1"/>
    <w:pPr>
      <w:tabs>
        <w:tab w:val="center" w:pos="4677"/>
        <w:tab w:val="right" w:pos="9355"/>
      </w:tabs>
    </w:pPr>
  </w:style>
  <w:style w:type="character" w:customStyle="1" w:styleId="ae">
    <w:name w:val="Нижний колонтитул Знак"/>
    <w:basedOn w:val="a0"/>
    <w:link w:val="ad"/>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
    <w:name w:val="Заголовок таблицы"/>
    <w:basedOn w:val="a"/>
    <w:rsid w:val="00285224"/>
    <w:pPr>
      <w:suppressLineNumbers/>
      <w:suppressAutoHyphens/>
      <w:jc w:val="center"/>
    </w:pPr>
    <w:rPr>
      <w:b/>
      <w:bCs/>
      <w:i/>
      <w:iCs/>
      <w:lang w:eastAsia="ar-SA"/>
    </w:rPr>
  </w:style>
  <w:style w:type="paragraph" w:customStyle="1" w:styleId="af0">
    <w:name w:val="Содержимое таблицы"/>
    <w:basedOn w:val="a"/>
    <w:rsid w:val="00285224"/>
    <w:pPr>
      <w:suppressLineNumbers/>
      <w:suppressAutoHyphens/>
    </w:pPr>
    <w:rPr>
      <w:lang w:eastAsia="ar-SA"/>
    </w:rPr>
  </w:style>
  <w:style w:type="paragraph" w:styleId="af1">
    <w:name w:val="Body Text Indent"/>
    <w:basedOn w:val="a"/>
    <w:link w:val="af2"/>
    <w:rsid w:val="00285224"/>
    <w:pPr>
      <w:suppressAutoHyphens/>
      <w:ind w:firstLine="540"/>
      <w:jc w:val="both"/>
    </w:pPr>
    <w:rPr>
      <w:lang w:eastAsia="ar-SA"/>
    </w:rPr>
  </w:style>
  <w:style w:type="character" w:customStyle="1" w:styleId="af2">
    <w:name w:val="Основной текст с отступом Знак"/>
    <w:basedOn w:val="a0"/>
    <w:link w:val="af1"/>
    <w:rsid w:val="00285224"/>
    <w:rPr>
      <w:sz w:val="24"/>
      <w:szCs w:val="24"/>
      <w:lang w:eastAsia="ar-SA"/>
    </w:rPr>
  </w:style>
  <w:style w:type="character" w:customStyle="1" w:styleId="apple-style-span">
    <w:name w:val="apple-style-span"/>
    <w:basedOn w:val="a0"/>
    <w:rsid w:val="00507B2D"/>
  </w:style>
  <w:style w:type="character" w:styleId="af3">
    <w:name w:val="Strong"/>
    <w:basedOn w:val="a0"/>
    <w:qFormat/>
    <w:locked/>
    <w:rsid w:val="00507B2D"/>
    <w:rPr>
      <w:b/>
      <w:bCs/>
    </w:rPr>
  </w:style>
  <w:style w:type="character" w:customStyle="1" w:styleId="apple-converted-space">
    <w:name w:val="apple-converted-space"/>
    <w:basedOn w:val="a0"/>
    <w:rsid w:val="00507B2D"/>
  </w:style>
  <w:style w:type="paragraph" w:styleId="af4">
    <w:name w:val="List Paragraph"/>
    <w:basedOn w:val="a"/>
    <w:uiPriority w:val="34"/>
    <w:qFormat/>
    <w:rsid w:val="00BE443B"/>
    <w:pPr>
      <w:ind w:left="720"/>
      <w:contextualSpacing/>
    </w:pPr>
  </w:style>
  <w:style w:type="paragraph" w:styleId="af5">
    <w:name w:val="Normal (Web)"/>
    <w:basedOn w:val="a"/>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
    <w:rsid w:val="00187F86"/>
    <w:pPr>
      <w:ind w:left="720"/>
      <w:contextualSpacing/>
    </w:pPr>
    <w:rPr>
      <w:rFonts w:eastAsia="Calibri"/>
      <w:lang w:val="en-US" w:eastAsia="en-US"/>
    </w:rPr>
  </w:style>
  <w:style w:type="paragraph" w:customStyle="1" w:styleId="2">
    <w:name w:val="Абзац списка2"/>
    <w:basedOn w:val="a"/>
    <w:rsid w:val="00C21C40"/>
    <w:pPr>
      <w:ind w:left="720"/>
      <w:contextualSpacing/>
    </w:pPr>
    <w:rPr>
      <w:rFonts w:eastAsia="Calibri"/>
      <w:lang w:val="en-US" w:eastAsia="en-US"/>
    </w:rPr>
  </w:style>
  <w:style w:type="paragraph" w:customStyle="1" w:styleId="3">
    <w:name w:val="Абзац списка3"/>
    <w:basedOn w:val="a"/>
    <w:rsid w:val="00272940"/>
    <w:pPr>
      <w:ind w:left="720"/>
      <w:contextualSpacing/>
    </w:pPr>
    <w:rPr>
      <w:rFonts w:eastAsia="Calibri"/>
      <w:lang w:val="en-US" w:eastAsia="en-US"/>
    </w:rPr>
  </w:style>
  <w:style w:type="paragraph" w:styleId="20">
    <w:name w:val="List 2"/>
    <w:basedOn w:val="a"/>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4EE2E-2C10-40D9-8216-35F85E19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1221</Words>
  <Characters>6965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23</cp:revision>
  <cp:lastPrinted>2017-11-27T02:00:00Z</cp:lastPrinted>
  <dcterms:created xsi:type="dcterms:W3CDTF">2016-11-21T02:41:00Z</dcterms:created>
  <dcterms:modified xsi:type="dcterms:W3CDTF">2019-10-09T06:27:00Z</dcterms:modified>
</cp:coreProperties>
</file>