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CAF" w:rsidRPr="001F5CAF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Приложение № 2 </w:t>
      </w:r>
    </w:p>
    <w:p w:rsidR="001F5CAF" w:rsidRPr="001F5CAF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 договору поставки № </w:t>
      </w:r>
      <w:r w:rsidR="00A908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</w:t>
      </w:r>
      <w:r w:rsidR="003E21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A908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/</w:t>
      </w:r>
      <w:r w:rsidR="00383A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</w:t>
      </w:r>
    </w:p>
    <w:p w:rsidR="001F5CAF" w:rsidRPr="001F5CAF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 </w:t>
      </w:r>
      <w:r w:rsidR="00CE63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gramEnd"/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</w:t>
      </w:r>
      <w:r w:rsidR="00CE63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»                         </w:t>
      </w:r>
      <w:r w:rsidR="004774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</w:t>
      </w:r>
      <w:r w:rsidR="00CE63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</w:t>
      </w:r>
      <w:r w:rsidR="003E21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</w:t>
      </w:r>
    </w:p>
    <w:p w:rsidR="001F5CAF" w:rsidRPr="001F5CAF" w:rsidRDefault="001F5CAF" w:rsidP="001F5C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Соглашение о соблюдении антикоррупционных условий</w:t>
      </w: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Иркутск                                                               </w:t>
      </w:r>
      <w:r w:rsidR="002A1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2A1DD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A1DD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</w:t>
      </w:r>
      <w:proofErr w:type="gramStart"/>
      <w:r w:rsidR="002A1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="003E2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»              2022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5CAF" w:rsidRPr="001F5CAF" w:rsidRDefault="00383A9B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83A9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oftHyphen/>
      </w:r>
      <w:r w:rsidRPr="00383A9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oftHyphen/>
      </w:r>
      <w:r w:rsidRPr="00383A9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oftHyphen/>
        <w:t>Полное наименовании контрагента (Сокращенное наименование контрагента</w:t>
      </w:r>
      <w:r w:rsidRPr="00383A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),</w:t>
      </w:r>
      <w:r w:rsidR="00CE6388" w:rsidRPr="00CE6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именуемое в дальнейшем «Поставщик»,  в лице Генерального директора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_____________</w:t>
      </w:r>
      <w:r w:rsidR="00CE6388" w:rsidRPr="00CE6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действующей на основании Устава </w:t>
      </w:r>
      <w:r w:rsidR="00DE3E57" w:rsidRPr="00DE3E57">
        <w:rPr>
          <w:rFonts w:ascii="Times New Roman" w:eastAsia="Times New Roman" w:hAnsi="Times New Roman" w:cs="Times New Roman"/>
          <w:sz w:val="24"/>
          <w:szCs w:val="24"/>
          <w:lang w:eastAsia="ru-RU"/>
        </w:rPr>
        <w:t>и Общество с ограниченной ответственностью «Иркутская Энергосбытовая компания» (ООО «Иркутскэнергосбыт»), именуемое в дальнейшем «Покупатель»</w:t>
      </w:r>
      <w:r w:rsidR="001F5CAF" w:rsidRPr="00DE3E57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лице Главного инженера Герасименко Олега Николаевича, действующего на основании Доверенности</w:t>
      </w:r>
      <w:r w:rsidR="001F5CAF" w:rsidRPr="001F5C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C32D6" w:rsidRPr="009C32D6">
        <w:rPr>
          <w:rFonts w:ascii="Times New Roman" w:eastAsia="Times New Roman" w:hAnsi="Times New Roman" w:cs="Times New Roman"/>
          <w:sz w:val="24"/>
          <w:szCs w:val="24"/>
          <w:lang w:eastAsia="ru-RU"/>
        </w:rPr>
        <w:t>№ 187 от 05.04.2021</w:t>
      </w:r>
      <w:r w:rsidR="009C3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32D6" w:rsidRPr="009C32D6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</w:t>
      </w:r>
      <w:r w:rsidR="001F5CAF" w:rsidRPr="001F5C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с другой стороны, далее совместно именуемые «Стороны», заключили настоящее соглашение (далее – Соглашение) о соблюдении антикоррупционных условий к  договору поставки    № </w:t>
      </w:r>
      <w:r w:rsidR="00CE63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</w:t>
      </w:r>
      <w:r w:rsidR="003E2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CE63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/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</w:t>
      </w:r>
      <w:r w:rsidR="00DE3E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r w:rsidR="001F5CAF" w:rsidRPr="001F5C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    »             202</w:t>
      </w:r>
      <w:r w:rsidR="003E2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bookmarkStart w:id="0" w:name="_GoBack"/>
      <w:bookmarkEnd w:id="0"/>
      <w:r w:rsidR="001F5CAF" w:rsidRPr="001F5C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 (далее – Договор):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Каждая из Сторон отказывается от стимулирования каких-либо действий в пользу стимулирующей Стороны.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действиями работника, осуществляемыми в пользу стимулирующей его Стороны, понимается: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представление неоправданных преимуществ по сравнению с другими контрагентами;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представление каких-либо гарантий;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ускорение существующих процедур;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565" w:type="dxa"/>
        <w:tblLook w:val="01E0" w:firstRow="1" w:lastRow="1" w:firstColumn="1" w:lastColumn="1" w:noHBand="0" w:noVBand="0"/>
      </w:tblPr>
      <w:tblGrid>
        <w:gridCol w:w="4767"/>
        <w:gridCol w:w="4798"/>
      </w:tblGrid>
      <w:tr w:rsidR="001F5CAF" w:rsidRPr="001F5CAF" w:rsidTr="00DE3E57">
        <w:trPr>
          <w:trHeight w:val="3983"/>
        </w:trPr>
        <w:tc>
          <w:tcPr>
            <w:tcW w:w="4767" w:type="dxa"/>
          </w:tcPr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Подписи и печати </w:t>
            </w: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Поставщик:</w:t>
            </w:r>
          </w:p>
          <w:p w:rsidR="001F5CAF" w:rsidRPr="007B517B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11B10" w:rsidRDefault="00111B10" w:rsidP="00111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83A9B" w:rsidRDefault="00383A9B" w:rsidP="00111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11B10" w:rsidRPr="00111B10" w:rsidRDefault="00111B10" w:rsidP="00111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11B10" w:rsidRPr="00111B10" w:rsidRDefault="00111B10" w:rsidP="00111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Default="00111B10" w:rsidP="00111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1B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</w:t>
            </w:r>
            <w:r w:rsidR="00383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______/ФИО/</w:t>
            </w:r>
          </w:p>
          <w:p w:rsidR="00FB598C" w:rsidRDefault="00FB598C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11B10" w:rsidRDefault="00111B10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М.п</w:t>
            </w:r>
          </w:p>
          <w:p w:rsidR="00FB598C" w:rsidRPr="007B517B" w:rsidRDefault="00FB598C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FB598C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</w:t>
            </w:r>
            <w:r w:rsidR="00111B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</w:t>
            </w: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</w:t>
            </w:r>
          </w:p>
        </w:tc>
        <w:tc>
          <w:tcPr>
            <w:tcW w:w="4798" w:type="dxa"/>
          </w:tcPr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Покупатель: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Главный инженер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ООО «Иркутскэнергосбыт»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</w:t>
            </w:r>
          </w:p>
          <w:p w:rsidR="001F5CAF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_________________О.Н. Герасименко</w:t>
            </w:r>
          </w:p>
          <w:p w:rsidR="00111B10" w:rsidRDefault="00111B10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11B10" w:rsidRPr="007B517B" w:rsidRDefault="00111B10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М.п.</w:t>
            </w:r>
          </w:p>
        </w:tc>
      </w:tr>
    </w:tbl>
    <w:p w:rsidR="001F5CAF" w:rsidRPr="001F5CAF" w:rsidRDefault="001F5CAF" w:rsidP="00111B1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13BC7" w:rsidRDefault="00613BC7"/>
    <w:sectPr w:rsidR="00613B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CAF"/>
    <w:rsid w:val="00111B10"/>
    <w:rsid w:val="001F5CAF"/>
    <w:rsid w:val="00277D69"/>
    <w:rsid w:val="002A1DD2"/>
    <w:rsid w:val="00383A9B"/>
    <w:rsid w:val="003E2133"/>
    <w:rsid w:val="0047744B"/>
    <w:rsid w:val="00613BC7"/>
    <w:rsid w:val="007B517B"/>
    <w:rsid w:val="00891AF4"/>
    <w:rsid w:val="009C32D6"/>
    <w:rsid w:val="00A47160"/>
    <w:rsid w:val="00A908C4"/>
    <w:rsid w:val="00B061F1"/>
    <w:rsid w:val="00C079B9"/>
    <w:rsid w:val="00CE6388"/>
    <w:rsid w:val="00DE3E57"/>
    <w:rsid w:val="00FB5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8C278"/>
  <w15:chartTrackingRefBased/>
  <w15:docId w15:val="{5ECC93C2-B953-4492-9C43-2C365407A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74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775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Solovieva Nataliya</dc:creator>
  <cp:keywords/>
  <dc:description/>
  <cp:lastModifiedBy>Zhapova Albina</cp:lastModifiedBy>
  <cp:revision>11</cp:revision>
  <cp:lastPrinted>2020-07-21T07:42:00Z</cp:lastPrinted>
  <dcterms:created xsi:type="dcterms:W3CDTF">2020-11-18T08:32:00Z</dcterms:created>
  <dcterms:modified xsi:type="dcterms:W3CDTF">2021-12-28T00:59:00Z</dcterms:modified>
</cp:coreProperties>
</file>