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5CAF" w:rsidRPr="001F5CAF" w:rsidRDefault="001F5CAF" w:rsidP="001F5CAF">
      <w:pPr>
        <w:spacing w:after="0" w:line="240" w:lineRule="auto"/>
        <w:ind w:left="538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Приложение № 2 </w:t>
      </w:r>
    </w:p>
    <w:p w:rsidR="001F5CAF" w:rsidRPr="001F5CAF" w:rsidRDefault="001F5CAF" w:rsidP="001F5CAF">
      <w:pPr>
        <w:spacing w:after="0" w:line="240" w:lineRule="auto"/>
        <w:ind w:left="538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к договору поставки № </w:t>
      </w:r>
      <w:r w:rsidR="00CB634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202</w:t>
      </w:r>
      <w:r w:rsidR="00E30F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</w:t>
      </w:r>
      <w:r w:rsidR="00A908C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/</w:t>
      </w:r>
      <w:r w:rsidRPr="001F5C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</w:t>
      </w:r>
    </w:p>
    <w:p w:rsidR="001F5CAF" w:rsidRPr="001F5CAF" w:rsidRDefault="001F5CAF" w:rsidP="001F5CAF">
      <w:pPr>
        <w:spacing w:after="0" w:line="240" w:lineRule="auto"/>
        <w:ind w:left="538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от </w:t>
      </w:r>
      <w:proofErr w:type="gramStart"/>
      <w:r w:rsidRPr="001F5C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«  </w:t>
      </w:r>
      <w:proofErr w:type="gramEnd"/>
      <w:r w:rsidRPr="001F5C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</w:t>
      </w:r>
      <w:r w:rsidR="00CB634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»                         202</w:t>
      </w:r>
      <w:r w:rsidR="00E30F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</w:t>
      </w:r>
      <w:r w:rsidRPr="001F5C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г.</w:t>
      </w:r>
    </w:p>
    <w:p w:rsidR="001F5CAF" w:rsidRPr="001F5CAF" w:rsidRDefault="001F5CAF" w:rsidP="001F5CA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5CAF" w:rsidRPr="001F5CAF" w:rsidRDefault="001F5CAF" w:rsidP="001F5CA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5CAF" w:rsidRPr="001F5CAF" w:rsidRDefault="001F5CAF" w:rsidP="001F5C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Соглашение о соблюдении антикоррупционных условий</w:t>
      </w:r>
    </w:p>
    <w:p w:rsidR="001F5CAF" w:rsidRPr="001F5CAF" w:rsidRDefault="001F5CAF" w:rsidP="001F5C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F5CAF" w:rsidRPr="001F5CAF" w:rsidRDefault="001F5CAF" w:rsidP="001F5C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Иркутск                                                               </w:t>
      </w:r>
      <w:r w:rsidR="002A1D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2A1DD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A1DD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</w:t>
      </w:r>
      <w:proofErr w:type="gramStart"/>
      <w:r w:rsidR="002A1D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proofErr w:type="gramEnd"/>
      <w:r w:rsidR="00CB6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»              202</w:t>
      </w:r>
      <w:r w:rsidR="00E30F26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F5CAF" w:rsidRPr="001F5CAF" w:rsidRDefault="00A908C4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_____________________________________</w:t>
      </w:r>
      <w:r w:rsidR="00DE3E57" w:rsidRPr="00DE3E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именуемое в дальнейшем «Поставщик»,  в лице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________________________________________, действующего</w:t>
      </w:r>
      <w:r w:rsidR="00DE3E57" w:rsidRPr="00DE3E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основании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</w:t>
      </w:r>
      <w:r w:rsidR="00DE3E57" w:rsidRPr="00DE3E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Общество с ограниченной ответственностью «Иркутская Энергосбытовая компания» (ООО «Иркутскэнергосбыт»), именуемое в дальнейшем «Покупатель»</w:t>
      </w:r>
      <w:r w:rsidR="001F5CAF" w:rsidRPr="00DE3E57">
        <w:rPr>
          <w:rFonts w:ascii="Times New Roman" w:eastAsia="Times New Roman" w:hAnsi="Times New Roman" w:cs="Times New Roman"/>
          <w:sz w:val="24"/>
          <w:szCs w:val="24"/>
          <w:lang w:eastAsia="ru-RU"/>
        </w:rPr>
        <w:t>, в лице Главного инженера Герасименко Олега Николаевича, действующего на основании Доверенности</w:t>
      </w:r>
      <w:r w:rsidR="001F5CAF" w:rsidRPr="001F5CA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E86545" w:rsidRPr="00E86545">
        <w:rPr>
          <w:rFonts w:ascii="Times New Roman" w:eastAsia="Times New Roman" w:hAnsi="Times New Roman" w:cs="Times New Roman"/>
          <w:sz w:val="24"/>
          <w:szCs w:val="24"/>
          <w:lang w:eastAsia="ru-RU"/>
        </w:rPr>
        <w:t>№ 187 от 05.04.2021года</w:t>
      </w:r>
      <w:r w:rsidR="001F5CAF" w:rsidRPr="001F5CA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с другой стороны, далее совместно именуемые «Стороны», заключили настоящее соглашение (далее – Соглашение) о соблюдении антикоррупционных условий к  договору поставки    №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202</w:t>
      </w:r>
      <w:r w:rsidR="00E30F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/   </w:t>
      </w:r>
      <w:r w:rsidR="00DE3E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от </w:t>
      </w:r>
      <w:r w:rsidR="0046268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    »             202</w:t>
      </w:r>
      <w:r w:rsidR="00E30F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</w:t>
      </w:r>
      <w:bookmarkStart w:id="0" w:name="_GoBack"/>
      <w:bookmarkEnd w:id="0"/>
      <w:r w:rsidR="001F5CAF" w:rsidRPr="001F5CA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г. (далее – Договор):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При исполнении своих обязательств Стороны, их аффилированные лица, работники или посредники не выплачивают, не предлагают выплачивать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неправомерные цели.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При исполнении обязательств Стороны, их аффилированные лица, работники или посредники не осуществляют действия, квалифицируемые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Каждая из Сторон отказывается от стимулирования каких-либо действий в пользу стимулирующей Стороны.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 действиями работника, осуществляемыми в пользу стимулирующей его Стороны, понимается: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представление неоправданных преимуществ по сравнению с другими контрагентами;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представление каких-либо гарантий;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ускорение существующих процедур;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иные действия, выполняемые работниками в рамках своих должностных обязанностей, но идущие вразрез с принципами прозрачности и открытости взаимоотношений между Сторонами.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gramStart"/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случае возникновения у Сторон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в письменной форме. 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установления достоверных фактов, дающих основание сделать вывод о наличии в действиях представителей Сторон, их аффилированных лиц, работников или посредников признаков преступления, предусмотренного статьей 204 УК РФ «Коммерческий подкуп», материалы внутренних расследований Стороны направляют в правоохранительные органы.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 или посредниками, 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выражающееся в действиях, квалифицируемых применимым законодательством, как дача или получение взятки, коммерческий подкуп, а также в действиях, нарушающих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Стороны настоящего Соглашения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Стороны признают, что их возможные неправомерные действия и нарушение антикоррупционных условий могут повлечь за собой неблагоприятные последствия – от понижения рейтинга надежности контрагента до существенных ограничений по взаимодействию с контрагентом, вплоть до расторжения Договора.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Стороны гарантируют осуществление надлежащего разбирательства по представленных в рамках исполнения Соглашения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ситуаций.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Стороны гарантируют полную конфиденциальность при исполнении антикоррупционных условий,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10.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Сторон.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9565" w:type="dxa"/>
        <w:tblLook w:val="01E0" w:firstRow="1" w:lastRow="1" w:firstColumn="1" w:lastColumn="1" w:noHBand="0" w:noVBand="0"/>
      </w:tblPr>
      <w:tblGrid>
        <w:gridCol w:w="4767"/>
        <w:gridCol w:w="4798"/>
      </w:tblGrid>
      <w:tr w:rsidR="001F5CAF" w:rsidRPr="001F5CAF" w:rsidTr="00DE3E57">
        <w:trPr>
          <w:trHeight w:val="3983"/>
        </w:trPr>
        <w:tc>
          <w:tcPr>
            <w:tcW w:w="4767" w:type="dxa"/>
          </w:tcPr>
          <w:p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7B517B" w:rsidRDefault="001F5CAF" w:rsidP="001F5C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7B517B" w:rsidRDefault="001F5CAF" w:rsidP="001F5C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7B517B" w:rsidRDefault="001F5CAF" w:rsidP="001F5C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7B517B" w:rsidRDefault="001F5CAF" w:rsidP="001F5C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51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Подписи и печати </w:t>
            </w:r>
          </w:p>
          <w:p w:rsidR="001F5CAF" w:rsidRPr="007B517B" w:rsidRDefault="001F5CAF" w:rsidP="001F5C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7B517B" w:rsidRDefault="001F5CAF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51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Поставщик:</w:t>
            </w:r>
          </w:p>
          <w:p w:rsidR="001F5CAF" w:rsidRPr="007B517B" w:rsidRDefault="001F5CAF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Default="001F5CAF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FB598C" w:rsidRDefault="00FB598C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FB598C" w:rsidRPr="007B517B" w:rsidRDefault="00FB598C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7B517B" w:rsidRDefault="001F5CAF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51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____________</w:t>
            </w:r>
            <w:r w:rsidR="00FB59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____ </w:t>
            </w:r>
          </w:p>
          <w:p w:rsidR="001F5CAF" w:rsidRPr="007B517B" w:rsidRDefault="001F5CAF" w:rsidP="001F5C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7B517B" w:rsidRDefault="001F5CAF" w:rsidP="001F5C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7B517B" w:rsidRDefault="001F5CAF" w:rsidP="001F5C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7B517B" w:rsidRDefault="001F5CAF" w:rsidP="001F5C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51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                          </w:t>
            </w:r>
          </w:p>
          <w:p w:rsidR="001F5CAF" w:rsidRPr="007B517B" w:rsidRDefault="001F5CAF" w:rsidP="001F5C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51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                                      </w:t>
            </w:r>
          </w:p>
        </w:tc>
        <w:tc>
          <w:tcPr>
            <w:tcW w:w="4798" w:type="dxa"/>
          </w:tcPr>
          <w:p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51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сторон</w:t>
            </w:r>
          </w:p>
          <w:p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51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Покупатель:</w:t>
            </w:r>
          </w:p>
          <w:p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51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Главный инженер</w:t>
            </w:r>
          </w:p>
          <w:p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51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ООО «Иркутскэнергосбыт»</w:t>
            </w:r>
          </w:p>
          <w:p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51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  </w:t>
            </w:r>
          </w:p>
          <w:p w:rsidR="001F5CAF" w:rsidRPr="007B517B" w:rsidRDefault="001F5CAF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51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_________________О.Н. Герасименко</w:t>
            </w:r>
          </w:p>
        </w:tc>
      </w:tr>
    </w:tbl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F5CAF" w:rsidRPr="001F5CAF" w:rsidRDefault="001F5CAF" w:rsidP="001F5CAF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1F5CA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М.П. </w:t>
      </w:r>
      <w:r w:rsidRPr="001F5CA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ab/>
      </w:r>
      <w:r w:rsidRPr="001F5CA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ab/>
      </w:r>
      <w:r w:rsidRPr="001F5CA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ab/>
      </w:r>
      <w:r w:rsidRPr="001F5CA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ab/>
      </w:r>
      <w:r w:rsidRPr="001F5CA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ab/>
      </w:r>
      <w:r w:rsidRPr="001F5CA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ab/>
      </w:r>
      <w:r w:rsidRPr="001F5CA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ab/>
        <w:t>М.П.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13BC7" w:rsidRDefault="00613BC7"/>
    <w:sectPr w:rsidR="00613B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5CAF"/>
    <w:rsid w:val="001F5CAF"/>
    <w:rsid w:val="002A1DD2"/>
    <w:rsid w:val="00462684"/>
    <w:rsid w:val="004D3BDB"/>
    <w:rsid w:val="00613BC7"/>
    <w:rsid w:val="007B517B"/>
    <w:rsid w:val="00891AF4"/>
    <w:rsid w:val="00A47160"/>
    <w:rsid w:val="00A908C4"/>
    <w:rsid w:val="00B061F1"/>
    <w:rsid w:val="00C079B9"/>
    <w:rsid w:val="00CB6347"/>
    <w:rsid w:val="00D372D5"/>
    <w:rsid w:val="00DE3E57"/>
    <w:rsid w:val="00E30F26"/>
    <w:rsid w:val="00E538C4"/>
    <w:rsid w:val="00E86545"/>
    <w:rsid w:val="00FB5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B082FF"/>
  <w15:chartTrackingRefBased/>
  <w15:docId w15:val="{5ECC93C2-B953-4492-9C43-2C365407A2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748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773</Words>
  <Characters>4410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Solovieva Nataliya</dc:creator>
  <cp:keywords/>
  <dc:description/>
  <cp:lastModifiedBy>Salmanova Mariya</cp:lastModifiedBy>
  <cp:revision>7</cp:revision>
  <cp:lastPrinted>2020-07-21T07:42:00Z</cp:lastPrinted>
  <dcterms:created xsi:type="dcterms:W3CDTF">2020-11-25T06:14:00Z</dcterms:created>
  <dcterms:modified xsi:type="dcterms:W3CDTF">2023-01-31T06:41:00Z</dcterms:modified>
</cp:coreProperties>
</file>