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5E82A" w14:textId="77777777" w:rsidR="00C211A8" w:rsidRDefault="00BD61D4" w:rsidP="00BD61D4">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
    <w:p w14:paraId="0F2860A9" w14:textId="77777777" w:rsidR="00C211A8" w:rsidRDefault="00C211A8" w:rsidP="00BD61D4">
      <w:pPr>
        <w:suppressAutoHyphens/>
        <w:spacing w:after="0" w:line="240" w:lineRule="auto"/>
        <w:rPr>
          <w:rFonts w:ascii="Times New Roman" w:eastAsia="Times New Roman" w:hAnsi="Times New Roman" w:cs="Times New Roman"/>
          <w:b/>
          <w:sz w:val="24"/>
          <w:szCs w:val="24"/>
          <w:lang w:eastAsia="zh-CN"/>
        </w:rPr>
      </w:pPr>
    </w:p>
    <w:p w14:paraId="1B10FF39" w14:textId="3BBB9F2B" w:rsidR="00BD61D4" w:rsidRPr="008A479B" w:rsidRDefault="00023575" w:rsidP="00C211A8">
      <w:pPr>
        <w:suppressAutoHyphens/>
        <w:spacing w:after="0" w:line="240" w:lineRule="auto"/>
        <w:jc w:val="center"/>
        <w:rPr>
          <w:rFonts w:ascii="Times New Roman" w:eastAsia="Times New Roman" w:hAnsi="Times New Roman" w:cs="Times New Roman"/>
          <w:bCs/>
          <w:iCs/>
          <w:sz w:val="24"/>
          <w:szCs w:val="24"/>
          <w:lang w:eastAsia="zh-CN"/>
        </w:rPr>
      </w:pPr>
      <w:r w:rsidRPr="008A479B">
        <w:rPr>
          <w:rFonts w:ascii="Times New Roman" w:eastAsia="Times New Roman" w:hAnsi="Times New Roman" w:cs="Times New Roman"/>
          <w:sz w:val="24"/>
          <w:szCs w:val="24"/>
          <w:lang w:eastAsia="zh-CN"/>
        </w:rPr>
        <w:t>ДОГОВОР №</w:t>
      </w:r>
      <w:r w:rsidR="00737443" w:rsidRPr="008A479B">
        <w:rPr>
          <w:rFonts w:ascii="Times New Roman" w:eastAsia="Times New Roman" w:hAnsi="Times New Roman" w:cs="Times New Roman"/>
          <w:sz w:val="24"/>
          <w:szCs w:val="24"/>
          <w:lang w:eastAsia="zh-CN"/>
        </w:rPr>
        <w:t xml:space="preserve"> </w:t>
      </w:r>
    </w:p>
    <w:p w14:paraId="761C00A6" w14:textId="446ABFC5" w:rsidR="00023575" w:rsidRPr="008A479B" w:rsidRDefault="00495457" w:rsidP="00023575">
      <w:pPr>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 xml:space="preserve">на </w:t>
      </w:r>
      <w:r w:rsidR="00436875">
        <w:rPr>
          <w:rFonts w:ascii="Times New Roman" w:eastAsia="Times New Roman" w:hAnsi="Times New Roman" w:cs="Times New Roman"/>
          <w:b/>
          <w:sz w:val="24"/>
          <w:szCs w:val="24"/>
          <w:lang w:eastAsia="zh-CN"/>
        </w:rPr>
        <w:t>снятие контрольных показаний индивидуальных приборов учета</w:t>
      </w:r>
      <w:r w:rsidR="004A3D82" w:rsidRPr="004A3D82">
        <w:t xml:space="preserve"> </w:t>
      </w:r>
      <w:r w:rsidR="004A3D82" w:rsidRPr="004A3D82">
        <w:rPr>
          <w:rFonts w:ascii="Times New Roman" w:eastAsia="Times New Roman" w:hAnsi="Times New Roman" w:cs="Times New Roman"/>
          <w:b/>
          <w:sz w:val="24"/>
          <w:szCs w:val="24"/>
          <w:lang w:eastAsia="zh-CN"/>
        </w:rPr>
        <w:t>холодной воды, горячей воды, электроэнергии</w:t>
      </w:r>
    </w:p>
    <w:p w14:paraId="2B51E36E" w14:textId="77777777" w:rsidR="00C211A8" w:rsidRPr="008A479B" w:rsidRDefault="00C211A8" w:rsidP="00023575">
      <w:pPr>
        <w:suppressAutoHyphens/>
        <w:spacing w:after="0" w:line="240" w:lineRule="auto"/>
        <w:jc w:val="both"/>
        <w:rPr>
          <w:rFonts w:ascii="Times New Roman" w:eastAsia="Times New Roman" w:hAnsi="Times New Roman" w:cs="Times New Roman"/>
          <w:sz w:val="24"/>
          <w:szCs w:val="24"/>
          <w:lang w:eastAsia="zh-CN"/>
        </w:rPr>
      </w:pPr>
    </w:p>
    <w:p w14:paraId="239BAE6C" w14:textId="549407F4" w:rsidR="00CD4FEB" w:rsidRPr="008A479B" w:rsidRDefault="00023575" w:rsidP="00EE2204">
      <w:pPr>
        <w:suppressAutoHyphens/>
        <w:spacing w:after="0" w:line="240" w:lineRule="auto"/>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г.</w:t>
      </w:r>
      <w:r w:rsidR="00E67B64"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 xml:space="preserve">Усть-Илимск   </w:t>
      </w:r>
      <w:r w:rsidR="00EE2204" w:rsidRPr="008A479B">
        <w:rPr>
          <w:rFonts w:ascii="Times New Roman" w:eastAsia="Times New Roman" w:hAnsi="Times New Roman" w:cs="Times New Roman"/>
          <w:sz w:val="24"/>
          <w:szCs w:val="24"/>
          <w:lang w:eastAsia="zh-CN"/>
        </w:rPr>
        <w:t xml:space="preserve">                                                                          от «____» ___________ 202   г.</w:t>
      </w:r>
      <w:r w:rsidRPr="008A479B">
        <w:rPr>
          <w:rFonts w:ascii="Times New Roman" w:eastAsia="Times New Roman" w:hAnsi="Times New Roman" w:cs="Times New Roman"/>
          <w:sz w:val="24"/>
          <w:szCs w:val="24"/>
          <w:lang w:eastAsia="zh-CN"/>
        </w:rPr>
        <w:t xml:space="preserve">                                     </w:t>
      </w:r>
      <w:r w:rsidR="00495457" w:rsidRPr="008A479B">
        <w:rPr>
          <w:rFonts w:ascii="Times New Roman" w:eastAsia="Times New Roman" w:hAnsi="Times New Roman" w:cs="Times New Roman"/>
          <w:sz w:val="24"/>
          <w:szCs w:val="24"/>
          <w:lang w:eastAsia="zh-CN"/>
        </w:rPr>
        <w:t xml:space="preserve">             </w:t>
      </w:r>
      <w:r w:rsidR="00502689" w:rsidRPr="008A479B">
        <w:rPr>
          <w:rFonts w:ascii="Times New Roman" w:eastAsia="Times New Roman" w:hAnsi="Times New Roman" w:cs="Times New Roman"/>
          <w:sz w:val="24"/>
          <w:szCs w:val="24"/>
          <w:lang w:eastAsia="zh-CN"/>
        </w:rPr>
        <w:t xml:space="preserve">       </w:t>
      </w:r>
      <w:r w:rsidR="00495457" w:rsidRPr="008A479B">
        <w:rPr>
          <w:rFonts w:ascii="Times New Roman" w:eastAsia="Times New Roman" w:hAnsi="Times New Roman" w:cs="Times New Roman"/>
          <w:sz w:val="24"/>
          <w:szCs w:val="24"/>
          <w:lang w:eastAsia="zh-CN"/>
        </w:rPr>
        <w:t xml:space="preserve">            </w:t>
      </w:r>
      <w:r w:rsidR="00A4560F" w:rsidRPr="008A479B">
        <w:rPr>
          <w:rFonts w:ascii="Times New Roman" w:eastAsia="Times New Roman" w:hAnsi="Times New Roman" w:cs="Times New Roman"/>
          <w:sz w:val="24"/>
          <w:szCs w:val="24"/>
          <w:lang w:eastAsia="zh-CN"/>
        </w:rPr>
        <w:t xml:space="preserve">      </w:t>
      </w:r>
      <w:r w:rsidR="00BE7E2B" w:rsidRPr="008A479B">
        <w:rPr>
          <w:rFonts w:ascii="Times New Roman" w:eastAsia="Times New Roman" w:hAnsi="Times New Roman" w:cs="Times New Roman"/>
          <w:sz w:val="24"/>
          <w:szCs w:val="24"/>
          <w:lang w:eastAsia="zh-CN"/>
        </w:rPr>
        <w:t xml:space="preserve">  </w:t>
      </w:r>
      <w:r w:rsidR="00A4560F" w:rsidRPr="008A479B">
        <w:rPr>
          <w:rFonts w:ascii="Times New Roman" w:eastAsia="Times New Roman" w:hAnsi="Times New Roman" w:cs="Times New Roman"/>
          <w:sz w:val="24"/>
          <w:szCs w:val="24"/>
          <w:lang w:eastAsia="zh-CN"/>
        </w:rPr>
        <w:t xml:space="preserve">          </w:t>
      </w:r>
      <w:r w:rsidR="00187AF3" w:rsidRPr="008A479B">
        <w:rPr>
          <w:rFonts w:ascii="Times New Roman" w:eastAsia="Times New Roman" w:hAnsi="Times New Roman" w:cs="Times New Roman"/>
          <w:sz w:val="24"/>
          <w:szCs w:val="24"/>
          <w:lang w:eastAsia="zh-CN"/>
        </w:rPr>
        <w:t xml:space="preserve">  </w:t>
      </w:r>
      <w:r w:rsidR="007115A7" w:rsidRPr="008A479B">
        <w:rPr>
          <w:rFonts w:ascii="Times New Roman" w:eastAsia="Times New Roman" w:hAnsi="Times New Roman" w:cs="Times New Roman"/>
          <w:sz w:val="24"/>
          <w:szCs w:val="24"/>
          <w:lang w:eastAsia="zh-CN"/>
        </w:rPr>
        <w:t xml:space="preserve">                                     </w:t>
      </w:r>
      <w:r w:rsidR="00EE2204" w:rsidRPr="008A479B">
        <w:rPr>
          <w:rFonts w:ascii="Times New Roman" w:hAnsi="Times New Roman" w:cs="Times New Roman"/>
          <w:sz w:val="24"/>
          <w:szCs w:val="24"/>
        </w:rPr>
        <w:t xml:space="preserve">                         </w:t>
      </w:r>
    </w:p>
    <w:p w14:paraId="267F39FB" w14:textId="77777777" w:rsidR="00C211A8"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w:t>
      </w:r>
    </w:p>
    <w:p w14:paraId="79E0165D" w14:textId="77777777"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w:t>
      </w:r>
    </w:p>
    <w:p w14:paraId="24C6F93B" w14:textId="0CD023B6"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w:t>
      </w:r>
      <w:r w:rsidR="00EE2204" w:rsidRPr="00C0213D">
        <w:rPr>
          <w:rFonts w:ascii="Times New Roman" w:eastAsia="Times New Roman" w:hAnsi="Times New Roman" w:cs="Times New Roman"/>
          <w:sz w:val="24"/>
          <w:szCs w:val="24"/>
          <w:lang w:eastAsia="zh-CN"/>
        </w:rPr>
        <w:t>Общество с ограниченной ответственностью «</w:t>
      </w:r>
      <w:r w:rsidR="004F7834" w:rsidRPr="00C0213D">
        <w:rPr>
          <w:rFonts w:ascii="Times New Roman" w:eastAsia="Times New Roman" w:hAnsi="Times New Roman" w:cs="Times New Roman"/>
          <w:sz w:val="24"/>
          <w:szCs w:val="24"/>
          <w:lang w:eastAsia="zh-CN"/>
        </w:rPr>
        <w:t>Иркутская Энергосбытовая компания</w:t>
      </w:r>
      <w:r w:rsidR="00EE2204" w:rsidRPr="00C0213D">
        <w:rPr>
          <w:rFonts w:ascii="Times New Roman" w:eastAsia="Times New Roman" w:hAnsi="Times New Roman" w:cs="Times New Roman"/>
          <w:sz w:val="24"/>
          <w:szCs w:val="24"/>
          <w:lang w:eastAsia="zh-CN"/>
        </w:rPr>
        <w:t>»</w:t>
      </w:r>
      <w:r w:rsidR="00EE2204" w:rsidRPr="008A479B">
        <w:rPr>
          <w:rFonts w:ascii="Times New Roman" w:eastAsia="Times New Roman" w:hAnsi="Times New Roman" w:cs="Times New Roman"/>
          <w:sz w:val="24"/>
          <w:szCs w:val="24"/>
          <w:lang w:eastAsia="zh-CN"/>
        </w:rPr>
        <w:t xml:space="preserve"> (ООО «</w:t>
      </w:r>
      <w:r w:rsidR="00436875">
        <w:rPr>
          <w:rFonts w:ascii="Times New Roman" w:eastAsia="Times New Roman" w:hAnsi="Times New Roman" w:cs="Times New Roman"/>
          <w:sz w:val="24"/>
          <w:szCs w:val="24"/>
          <w:lang w:eastAsia="zh-CN"/>
        </w:rPr>
        <w:t>Иркутскэнергосбыт</w:t>
      </w:r>
      <w:r w:rsidR="00EE2204" w:rsidRPr="008A479B">
        <w:rPr>
          <w:rFonts w:ascii="Times New Roman" w:eastAsia="Times New Roman" w:hAnsi="Times New Roman" w:cs="Times New Roman"/>
          <w:sz w:val="24"/>
          <w:szCs w:val="24"/>
          <w:lang w:eastAsia="zh-CN"/>
        </w:rPr>
        <w:t xml:space="preserve">»), именуемое в дальнейшем «Заказчик», в лице директора </w:t>
      </w:r>
      <w:r w:rsidR="00436875">
        <w:rPr>
          <w:rFonts w:ascii="Times New Roman" w:eastAsia="Times New Roman" w:hAnsi="Times New Roman" w:cs="Times New Roman"/>
          <w:sz w:val="24"/>
          <w:szCs w:val="24"/>
          <w:lang w:eastAsia="zh-CN"/>
        </w:rPr>
        <w:t>Харитонова Андрея Юрьевича</w:t>
      </w:r>
      <w:r w:rsidR="00EE2204" w:rsidRPr="008A479B">
        <w:rPr>
          <w:rFonts w:ascii="Times New Roman" w:eastAsia="Times New Roman" w:hAnsi="Times New Roman" w:cs="Times New Roman"/>
          <w:sz w:val="24"/>
          <w:szCs w:val="24"/>
          <w:lang w:eastAsia="zh-CN"/>
        </w:rPr>
        <w:t xml:space="preserve">, действующего на основании Устава, с одной стороны, и </w:t>
      </w:r>
      <w:r w:rsidR="00F41E41">
        <w:rPr>
          <w:rFonts w:ascii="Times New Roman" w:eastAsia="Times New Roman" w:hAnsi="Times New Roman" w:cs="Times New Roman"/>
          <w:sz w:val="24"/>
          <w:szCs w:val="24"/>
          <w:lang w:eastAsia="zh-CN"/>
        </w:rPr>
        <w:t>________________________________________</w:t>
      </w:r>
      <w:r w:rsidR="00EE2204" w:rsidRPr="008A479B">
        <w:rPr>
          <w:rFonts w:ascii="Times New Roman" w:eastAsia="Times New Roman" w:hAnsi="Times New Roman" w:cs="Times New Roman"/>
          <w:sz w:val="24"/>
          <w:szCs w:val="24"/>
          <w:lang w:eastAsia="zh-CN"/>
        </w:rPr>
        <w:t xml:space="preserve">, именуемое в дальнейшем «Подрядчик», в лице </w:t>
      </w:r>
      <w:r w:rsidR="00F41E41">
        <w:rPr>
          <w:rFonts w:ascii="Times New Roman" w:eastAsia="Times New Roman" w:hAnsi="Times New Roman" w:cs="Times New Roman"/>
          <w:sz w:val="24"/>
          <w:szCs w:val="24"/>
          <w:lang w:eastAsia="zh-CN"/>
        </w:rPr>
        <w:t>______________________________</w:t>
      </w:r>
      <w:r w:rsidR="00EE2204" w:rsidRPr="008A479B">
        <w:rPr>
          <w:rFonts w:ascii="Times New Roman" w:eastAsia="Times New Roman" w:hAnsi="Times New Roman" w:cs="Times New Roman"/>
          <w:sz w:val="24"/>
          <w:szCs w:val="24"/>
          <w:lang w:eastAsia="zh-CN"/>
        </w:rPr>
        <w:t xml:space="preserve">, действующего на основании </w:t>
      </w:r>
      <w:r w:rsidR="00F41E41">
        <w:rPr>
          <w:rFonts w:ascii="Times New Roman" w:eastAsia="Times New Roman" w:hAnsi="Times New Roman" w:cs="Times New Roman"/>
          <w:sz w:val="24"/>
          <w:szCs w:val="24"/>
          <w:lang w:eastAsia="zh-CN"/>
        </w:rPr>
        <w:t>_____________</w:t>
      </w:r>
      <w:r w:rsidR="00EE2204" w:rsidRPr="008A479B">
        <w:rPr>
          <w:rFonts w:ascii="Times New Roman" w:eastAsia="Times New Roman" w:hAnsi="Times New Roman" w:cs="Times New Roman"/>
          <w:sz w:val="24"/>
          <w:szCs w:val="24"/>
          <w:lang w:eastAsia="zh-CN"/>
        </w:rPr>
        <w:t>, с другой стороны, заключили настоящий договор о нижеследующем:</w:t>
      </w:r>
    </w:p>
    <w:p w14:paraId="31C11CFD" w14:textId="77777777" w:rsidR="00CD4FEB" w:rsidRPr="008A479B" w:rsidRDefault="00CD4FEB"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p>
    <w:p w14:paraId="5881F1D9" w14:textId="77777777" w:rsidR="00023575" w:rsidRPr="008A479B" w:rsidRDefault="00023575" w:rsidP="00C211A8">
      <w:pPr>
        <w:pStyle w:val="a5"/>
        <w:numPr>
          <w:ilvl w:val="0"/>
          <w:numId w:val="1"/>
        </w:num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Предмет договора.</w:t>
      </w:r>
    </w:p>
    <w:p w14:paraId="0C27F531" w14:textId="77777777" w:rsidR="00C211A8" w:rsidRPr="008A479B" w:rsidRDefault="00C211A8" w:rsidP="00C211A8">
      <w:pPr>
        <w:pStyle w:val="a5"/>
        <w:tabs>
          <w:tab w:val="left" w:pos="284"/>
          <w:tab w:val="left" w:pos="426"/>
        </w:tabs>
        <w:suppressAutoHyphens/>
        <w:spacing w:after="0" w:line="240" w:lineRule="auto"/>
        <w:ind w:left="360"/>
        <w:rPr>
          <w:rFonts w:ascii="Times New Roman" w:eastAsia="Times New Roman" w:hAnsi="Times New Roman" w:cs="Times New Roman"/>
          <w:b/>
          <w:bCs/>
          <w:sz w:val="24"/>
          <w:szCs w:val="24"/>
          <w:lang w:eastAsia="zh-CN"/>
        </w:rPr>
      </w:pPr>
    </w:p>
    <w:p w14:paraId="7A3ACBB4" w14:textId="219A2A65" w:rsidR="00057815" w:rsidRDefault="00023575" w:rsidP="00436875">
      <w:pPr>
        <w:numPr>
          <w:ilvl w:val="1"/>
          <w:numId w:val="1"/>
        </w:numPr>
        <w:tabs>
          <w:tab w:val="clear" w:pos="360"/>
          <w:tab w:val="num" w:pos="0"/>
        </w:tabs>
        <w:suppressAutoHyphens/>
        <w:spacing w:after="0" w:line="240" w:lineRule="auto"/>
        <w:ind w:left="0" w:firstLine="709"/>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«Подрядчик» принимает на себя обязательства по поручению </w:t>
      </w:r>
      <w:r w:rsidR="00F41E41">
        <w:rPr>
          <w:rFonts w:ascii="Times New Roman" w:eastAsia="Times New Roman" w:hAnsi="Times New Roman" w:cs="Times New Roman"/>
          <w:sz w:val="24"/>
          <w:szCs w:val="24"/>
          <w:lang w:eastAsia="zh-CN"/>
        </w:rPr>
        <w:t>«Заказчика»</w:t>
      </w:r>
      <w:r w:rsidRPr="008A479B">
        <w:rPr>
          <w:rFonts w:ascii="Times New Roman" w:eastAsia="Times New Roman" w:hAnsi="Times New Roman" w:cs="Times New Roman"/>
          <w:sz w:val="24"/>
          <w:szCs w:val="24"/>
          <w:lang w:eastAsia="zh-CN"/>
        </w:rPr>
        <w:t xml:space="preserve"> за свой риск и своими силами</w:t>
      </w:r>
      <w:r w:rsidR="00057815">
        <w:rPr>
          <w:rFonts w:ascii="Times New Roman" w:eastAsia="Times New Roman" w:hAnsi="Times New Roman" w:cs="Times New Roman"/>
          <w:sz w:val="24"/>
          <w:szCs w:val="24"/>
          <w:lang w:eastAsia="zh-CN"/>
        </w:rPr>
        <w:t>:</w:t>
      </w:r>
      <w:r w:rsidRPr="008A479B">
        <w:rPr>
          <w:rFonts w:ascii="Times New Roman" w:eastAsia="Times New Roman" w:hAnsi="Times New Roman" w:cs="Times New Roman"/>
          <w:sz w:val="24"/>
          <w:szCs w:val="24"/>
          <w:lang w:eastAsia="zh-CN"/>
        </w:rPr>
        <w:t xml:space="preserve"> </w:t>
      </w:r>
    </w:p>
    <w:p w14:paraId="69701F41" w14:textId="22E83E50" w:rsidR="00182B4A" w:rsidRPr="0066554E" w:rsidRDefault="00057815" w:rsidP="00057815">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1.1.1 </w:t>
      </w:r>
      <w:r w:rsidR="00182B4A">
        <w:rPr>
          <w:rFonts w:ascii="Times New Roman" w:eastAsia="Times New Roman" w:hAnsi="Times New Roman" w:cs="Times New Roman"/>
          <w:sz w:val="24"/>
          <w:szCs w:val="24"/>
          <w:lang w:eastAsia="zh-CN"/>
        </w:rPr>
        <w:t>В</w:t>
      </w:r>
      <w:r w:rsidR="00182B4A" w:rsidRPr="008A479B">
        <w:rPr>
          <w:rFonts w:ascii="Times New Roman" w:eastAsia="Times New Roman" w:hAnsi="Times New Roman" w:cs="Times New Roman"/>
          <w:sz w:val="24"/>
          <w:szCs w:val="24"/>
          <w:lang w:eastAsia="zh-CN"/>
        </w:rPr>
        <w:t xml:space="preserve">ыполнять </w:t>
      </w:r>
      <w:r w:rsidR="00023575" w:rsidRPr="008A479B">
        <w:rPr>
          <w:rFonts w:ascii="Times New Roman" w:eastAsia="Times New Roman" w:hAnsi="Times New Roman" w:cs="Times New Roman"/>
          <w:sz w:val="24"/>
          <w:szCs w:val="24"/>
          <w:lang w:eastAsia="zh-CN"/>
        </w:rPr>
        <w:t>работ</w:t>
      </w:r>
      <w:r w:rsidR="002D10B2" w:rsidRPr="008A479B">
        <w:rPr>
          <w:rFonts w:ascii="Times New Roman" w:eastAsia="Times New Roman" w:hAnsi="Times New Roman" w:cs="Times New Roman"/>
          <w:sz w:val="24"/>
          <w:szCs w:val="24"/>
          <w:lang w:eastAsia="zh-CN"/>
        </w:rPr>
        <w:t>ы</w:t>
      </w:r>
      <w:r w:rsidR="00023575" w:rsidRPr="008A479B">
        <w:rPr>
          <w:rFonts w:ascii="Times New Roman" w:eastAsia="Times New Roman" w:hAnsi="Times New Roman" w:cs="Times New Roman"/>
          <w:sz w:val="24"/>
          <w:szCs w:val="24"/>
          <w:lang w:eastAsia="zh-CN"/>
        </w:rPr>
        <w:t xml:space="preserve"> по </w:t>
      </w:r>
      <w:r w:rsidR="00436875" w:rsidRPr="00436875">
        <w:rPr>
          <w:rFonts w:ascii="Times New Roman" w:eastAsia="Times New Roman" w:hAnsi="Times New Roman" w:cs="Times New Roman"/>
          <w:sz w:val="24"/>
          <w:szCs w:val="24"/>
          <w:lang w:eastAsia="zh-CN"/>
        </w:rPr>
        <w:t>сняти</w:t>
      </w:r>
      <w:r w:rsidR="00436875">
        <w:rPr>
          <w:rFonts w:ascii="Times New Roman" w:eastAsia="Times New Roman" w:hAnsi="Times New Roman" w:cs="Times New Roman"/>
          <w:sz w:val="24"/>
          <w:szCs w:val="24"/>
          <w:lang w:eastAsia="zh-CN"/>
        </w:rPr>
        <w:t>ю</w:t>
      </w:r>
      <w:r w:rsidR="00392F1A">
        <w:rPr>
          <w:rFonts w:ascii="Times New Roman" w:eastAsia="Times New Roman" w:hAnsi="Times New Roman" w:cs="Times New Roman"/>
          <w:sz w:val="24"/>
          <w:szCs w:val="24"/>
          <w:lang w:eastAsia="zh-CN"/>
        </w:rPr>
        <w:t xml:space="preserve">, приему и внесению в программный комплекс АСРН-2 </w:t>
      </w:r>
      <w:r w:rsidR="00436875" w:rsidRPr="00436875">
        <w:rPr>
          <w:rFonts w:ascii="Times New Roman" w:eastAsia="Times New Roman" w:hAnsi="Times New Roman" w:cs="Times New Roman"/>
          <w:sz w:val="24"/>
          <w:szCs w:val="24"/>
          <w:lang w:eastAsia="zh-CN"/>
        </w:rPr>
        <w:t>контрольных показаний индивидуальных приборов учета</w:t>
      </w:r>
      <w:r w:rsidR="00182B4A">
        <w:rPr>
          <w:rFonts w:ascii="Times New Roman" w:eastAsia="Times New Roman" w:hAnsi="Times New Roman" w:cs="Times New Roman"/>
          <w:sz w:val="24"/>
          <w:szCs w:val="24"/>
          <w:lang w:eastAsia="zh-CN"/>
        </w:rPr>
        <w:t xml:space="preserve"> </w:t>
      </w:r>
      <w:r w:rsidR="00436875">
        <w:rPr>
          <w:rFonts w:ascii="Times New Roman" w:eastAsia="Times New Roman" w:hAnsi="Times New Roman" w:cs="Times New Roman"/>
          <w:sz w:val="24"/>
          <w:szCs w:val="24"/>
          <w:lang w:eastAsia="zh-CN"/>
        </w:rPr>
        <w:t>холодн</w:t>
      </w:r>
      <w:r w:rsidR="00E43680">
        <w:rPr>
          <w:rFonts w:ascii="Times New Roman" w:eastAsia="Times New Roman" w:hAnsi="Times New Roman" w:cs="Times New Roman"/>
          <w:sz w:val="24"/>
          <w:szCs w:val="24"/>
          <w:lang w:eastAsia="zh-CN"/>
        </w:rPr>
        <w:t xml:space="preserve">ой воды, </w:t>
      </w:r>
      <w:r w:rsidR="00436875">
        <w:rPr>
          <w:rFonts w:ascii="Times New Roman" w:eastAsia="Times New Roman" w:hAnsi="Times New Roman" w:cs="Times New Roman"/>
          <w:sz w:val="24"/>
          <w:szCs w:val="24"/>
          <w:lang w:eastAsia="zh-CN"/>
        </w:rPr>
        <w:t>горяч</w:t>
      </w:r>
      <w:r w:rsidR="00E43680">
        <w:rPr>
          <w:rFonts w:ascii="Times New Roman" w:eastAsia="Times New Roman" w:hAnsi="Times New Roman" w:cs="Times New Roman"/>
          <w:sz w:val="24"/>
          <w:szCs w:val="24"/>
          <w:lang w:eastAsia="zh-CN"/>
        </w:rPr>
        <w:t>ей</w:t>
      </w:r>
      <w:r w:rsidR="00436875">
        <w:rPr>
          <w:rFonts w:ascii="Times New Roman" w:eastAsia="Times New Roman" w:hAnsi="Times New Roman" w:cs="Times New Roman"/>
          <w:sz w:val="24"/>
          <w:szCs w:val="24"/>
          <w:lang w:eastAsia="zh-CN"/>
        </w:rPr>
        <w:t xml:space="preserve"> вод</w:t>
      </w:r>
      <w:r w:rsidR="00E43680">
        <w:rPr>
          <w:rFonts w:ascii="Times New Roman" w:eastAsia="Times New Roman" w:hAnsi="Times New Roman" w:cs="Times New Roman"/>
          <w:sz w:val="24"/>
          <w:szCs w:val="24"/>
          <w:lang w:eastAsia="zh-CN"/>
        </w:rPr>
        <w:t>ы</w:t>
      </w:r>
      <w:r w:rsidR="00436875">
        <w:rPr>
          <w:rFonts w:ascii="Times New Roman" w:eastAsia="Times New Roman" w:hAnsi="Times New Roman" w:cs="Times New Roman"/>
          <w:sz w:val="24"/>
          <w:szCs w:val="24"/>
          <w:lang w:eastAsia="zh-CN"/>
        </w:rPr>
        <w:t>, электр</w:t>
      </w:r>
      <w:r w:rsidR="00E43680">
        <w:rPr>
          <w:rFonts w:ascii="Times New Roman" w:eastAsia="Times New Roman" w:hAnsi="Times New Roman" w:cs="Times New Roman"/>
          <w:sz w:val="24"/>
          <w:szCs w:val="24"/>
          <w:lang w:eastAsia="zh-CN"/>
        </w:rPr>
        <w:t>оэнергии</w:t>
      </w:r>
      <w:r w:rsidR="00182B4A">
        <w:rPr>
          <w:rFonts w:ascii="Times New Roman" w:eastAsia="Times New Roman" w:hAnsi="Times New Roman" w:cs="Times New Roman"/>
          <w:sz w:val="24"/>
          <w:szCs w:val="24"/>
          <w:lang w:eastAsia="zh-CN"/>
        </w:rPr>
        <w:t xml:space="preserve">, </w:t>
      </w:r>
      <w:r w:rsidR="00436875">
        <w:rPr>
          <w:rFonts w:ascii="Times New Roman" w:eastAsia="Times New Roman" w:hAnsi="Times New Roman" w:cs="Times New Roman"/>
          <w:sz w:val="24"/>
          <w:szCs w:val="24"/>
          <w:lang w:eastAsia="zh-CN"/>
        </w:rPr>
        <w:t xml:space="preserve">установленных в отношении собственников и нанимателей жилых помещений в многоквартирных </w:t>
      </w:r>
      <w:r w:rsidR="00436875" w:rsidRPr="0066554E">
        <w:rPr>
          <w:rFonts w:ascii="Times New Roman" w:eastAsia="Times New Roman" w:hAnsi="Times New Roman" w:cs="Times New Roman"/>
          <w:sz w:val="24"/>
          <w:szCs w:val="24"/>
          <w:lang w:eastAsia="zh-CN"/>
        </w:rPr>
        <w:t>домах</w:t>
      </w:r>
      <w:r w:rsidR="00DC2B77" w:rsidRPr="0066554E">
        <w:rPr>
          <w:rFonts w:ascii="Times New Roman" w:eastAsia="Times New Roman" w:hAnsi="Times New Roman" w:cs="Times New Roman"/>
          <w:sz w:val="24"/>
          <w:szCs w:val="24"/>
          <w:lang w:eastAsia="zh-CN"/>
        </w:rPr>
        <w:t xml:space="preserve"> (</w:t>
      </w:r>
      <w:r w:rsidR="00F609AB" w:rsidRPr="0066554E">
        <w:rPr>
          <w:rFonts w:ascii="Times New Roman" w:eastAsia="Times New Roman" w:hAnsi="Times New Roman" w:cs="Times New Roman"/>
          <w:sz w:val="24"/>
          <w:szCs w:val="24"/>
          <w:lang w:eastAsia="zh-CN"/>
        </w:rPr>
        <w:t>П</w:t>
      </w:r>
      <w:r w:rsidR="009D1E23" w:rsidRPr="0066554E">
        <w:rPr>
          <w:rFonts w:ascii="Times New Roman" w:eastAsia="Times New Roman" w:hAnsi="Times New Roman" w:cs="Times New Roman"/>
          <w:sz w:val="24"/>
          <w:szCs w:val="24"/>
          <w:lang w:eastAsia="zh-CN"/>
        </w:rPr>
        <w:t>риложени</w:t>
      </w:r>
      <w:r w:rsidR="00A44179" w:rsidRPr="0066554E">
        <w:rPr>
          <w:rFonts w:ascii="Times New Roman" w:eastAsia="Times New Roman" w:hAnsi="Times New Roman" w:cs="Times New Roman"/>
          <w:sz w:val="24"/>
          <w:szCs w:val="24"/>
          <w:lang w:eastAsia="zh-CN"/>
        </w:rPr>
        <w:t>е</w:t>
      </w:r>
      <w:r w:rsidR="00DC2B77" w:rsidRPr="0066554E">
        <w:rPr>
          <w:rFonts w:ascii="Times New Roman" w:eastAsia="Times New Roman" w:hAnsi="Times New Roman" w:cs="Times New Roman"/>
          <w:sz w:val="24"/>
          <w:szCs w:val="24"/>
          <w:lang w:eastAsia="zh-CN"/>
        </w:rPr>
        <w:t xml:space="preserve"> </w:t>
      </w:r>
      <w:r w:rsidR="009D1E23" w:rsidRPr="0066554E">
        <w:rPr>
          <w:rFonts w:ascii="Times New Roman" w:eastAsia="Times New Roman" w:hAnsi="Times New Roman" w:cs="Times New Roman"/>
          <w:sz w:val="24"/>
          <w:szCs w:val="24"/>
          <w:lang w:eastAsia="zh-CN"/>
        </w:rPr>
        <w:t>1</w:t>
      </w:r>
      <w:r w:rsidR="00DC2B77" w:rsidRPr="0066554E">
        <w:rPr>
          <w:rFonts w:ascii="Times New Roman" w:eastAsia="Times New Roman" w:hAnsi="Times New Roman" w:cs="Times New Roman"/>
          <w:sz w:val="24"/>
          <w:szCs w:val="24"/>
          <w:lang w:eastAsia="zh-CN"/>
        </w:rPr>
        <w:t>)</w:t>
      </w:r>
      <w:r w:rsidR="008B716B" w:rsidRPr="0066554E">
        <w:rPr>
          <w:rFonts w:ascii="Times New Roman" w:eastAsia="Times New Roman" w:hAnsi="Times New Roman" w:cs="Times New Roman"/>
          <w:sz w:val="24"/>
          <w:szCs w:val="24"/>
          <w:lang w:eastAsia="zh-CN"/>
        </w:rPr>
        <w:t xml:space="preserve">, в соответствии </w:t>
      </w:r>
      <w:r w:rsidR="00DC2B77" w:rsidRPr="0066554E">
        <w:rPr>
          <w:rFonts w:ascii="Times New Roman" w:eastAsia="Times New Roman" w:hAnsi="Times New Roman" w:cs="Times New Roman"/>
          <w:sz w:val="24"/>
          <w:szCs w:val="24"/>
          <w:lang w:eastAsia="zh-CN"/>
        </w:rPr>
        <w:t>с согласованным сторонами</w:t>
      </w:r>
      <w:r w:rsidR="008B716B" w:rsidRPr="0066554E">
        <w:rPr>
          <w:rFonts w:ascii="Times New Roman" w:eastAsia="Times New Roman" w:hAnsi="Times New Roman" w:cs="Times New Roman"/>
          <w:sz w:val="24"/>
          <w:szCs w:val="24"/>
          <w:lang w:eastAsia="zh-CN"/>
        </w:rPr>
        <w:t xml:space="preserve"> планом-графиком</w:t>
      </w:r>
      <w:r w:rsidR="00DC2B77" w:rsidRPr="0066554E">
        <w:rPr>
          <w:rFonts w:ascii="Times New Roman" w:eastAsia="Times New Roman" w:hAnsi="Times New Roman" w:cs="Times New Roman"/>
          <w:sz w:val="24"/>
          <w:szCs w:val="24"/>
          <w:lang w:eastAsia="zh-CN"/>
        </w:rPr>
        <w:t xml:space="preserve"> работ (</w:t>
      </w:r>
      <w:r w:rsidR="008B716B" w:rsidRPr="0066554E">
        <w:rPr>
          <w:rFonts w:ascii="Times New Roman" w:eastAsia="Times New Roman" w:hAnsi="Times New Roman" w:cs="Times New Roman"/>
          <w:sz w:val="24"/>
          <w:szCs w:val="24"/>
          <w:lang w:eastAsia="zh-CN"/>
        </w:rPr>
        <w:t>Приложение 2</w:t>
      </w:r>
      <w:r w:rsidR="00DC2B77" w:rsidRPr="0066554E">
        <w:rPr>
          <w:rFonts w:ascii="Times New Roman" w:eastAsia="Times New Roman" w:hAnsi="Times New Roman" w:cs="Times New Roman"/>
          <w:sz w:val="24"/>
          <w:szCs w:val="24"/>
          <w:lang w:eastAsia="zh-CN"/>
        </w:rPr>
        <w:t>)</w:t>
      </w:r>
      <w:r w:rsidR="009D1E23" w:rsidRPr="0066554E">
        <w:rPr>
          <w:rFonts w:ascii="Times New Roman" w:eastAsia="Times New Roman" w:hAnsi="Times New Roman" w:cs="Times New Roman"/>
          <w:sz w:val="24"/>
          <w:szCs w:val="24"/>
          <w:lang w:eastAsia="zh-CN"/>
        </w:rPr>
        <w:t xml:space="preserve">. </w:t>
      </w:r>
    </w:p>
    <w:p w14:paraId="73F606BB" w14:textId="3ED38CBC" w:rsidR="00023575" w:rsidRDefault="00182B4A" w:rsidP="00057815">
      <w:pPr>
        <w:suppressAutoHyphens/>
        <w:spacing w:after="0" w:line="240" w:lineRule="auto"/>
        <w:jc w:val="both"/>
        <w:rPr>
          <w:rFonts w:ascii="Times New Roman" w:eastAsia="Times New Roman" w:hAnsi="Times New Roman" w:cs="Times New Roman"/>
          <w:sz w:val="24"/>
          <w:szCs w:val="24"/>
          <w:lang w:eastAsia="zh-CN"/>
        </w:rPr>
      </w:pPr>
      <w:r w:rsidRPr="0066554E">
        <w:rPr>
          <w:rFonts w:ascii="Times New Roman" w:eastAsia="Times New Roman" w:hAnsi="Times New Roman" w:cs="Times New Roman"/>
          <w:sz w:val="24"/>
          <w:szCs w:val="24"/>
          <w:lang w:eastAsia="zh-CN"/>
        </w:rPr>
        <w:t xml:space="preserve">           1.1.</w:t>
      </w:r>
      <w:r w:rsidR="00246702" w:rsidRPr="0066554E">
        <w:rPr>
          <w:rFonts w:ascii="Times New Roman" w:eastAsia="Times New Roman" w:hAnsi="Times New Roman" w:cs="Times New Roman"/>
          <w:sz w:val="24"/>
          <w:szCs w:val="24"/>
          <w:lang w:eastAsia="zh-CN"/>
        </w:rPr>
        <w:t>2</w:t>
      </w:r>
      <w:r w:rsidRPr="0066554E">
        <w:rPr>
          <w:rFonts w:ascii="Times New Roman" w:eastAsia="Times New Roman" w:hAnsi="Times New Roman" w:cs="Times New Roman"/>
          <w:sz w:val="24"/>
          <w:szCs w:val="24"/>
          <w:lang w:eastAsia="zh-CN"/>
        </w:rPr>
        <w:t>. Вносить в программный комплекс АСРН-2 актуальные сведения</w:t>
      </w:r>
      <w:r>
        <w:rPr>
          <w:rFonts w:ascii="Times New Roman" w:eastAsia="Times New Roman" w:hAnsi="Times New Roman" w:cs="Times New Roman"/>
          <w:sz w:val="24"/>
          <w:szCs w:val="24"/>
          <w:lang w:eastAsia="zh-CN"/>
        </w:rPr>
        <w:t xml:space="preserve"> о типе, марке, заводском номере, дат</w:t>
      </w:r>
      <w:r w:rsidR="00B06DEB">
        <w:rPr>
          <w:rFonts w:ascii="Times New Roman" w:eastAsia="Times New Roman" w:hAnsi="Times New Roman" w:cs="Times New Roman"/>
          <w:sz w:val="24"/>
          <w:szCs w:val="24"/>
          <w:lang w:eastAsia="zh-CN"/>
        </w:rPr>
        <w:t>е</w:t>
      </w:r>
      <w:r>
        <w:rPr>
          <w:rFonts w:ascii="Times New Roman" w:eastAsia="Times New Roman" w:hAnsi="Times New Roman" w:cs="Times New Roman"/>
          <w:sz w:val="24"/>
          <w:szCs w:val="24"/>
          <w:lang w:eastAsia="zh-CN"/>
        </w:rPr>
        <w:t xml:space="preserve"> поверки, межповерочном интервале</w:t>
      </w:r>
      <w:r w:rsidRPr="00182B4A">
        <w:rPr>
          <w:rFonts w:ascii="Times New Roman" w:eastAsia="Times New Roman" w:hAnsi="Times New Roman" w:cs="Times New Roman"/>
          <w:sz w:val="24"/>
          <w:szCs w:val="24"/>
          <w:lang w:eastAsia="zh-CN"/>
        </w:rPr>
        <w:t xml:space="preserve"> </w:t>
      </w:r>
      <w:r w:rsidRPr="00436875">
        <w:rPr>
          <w:rFonts w:ascii="Times New Roman" w:eastAsia="Times New Roman" w:hAnsi="Times New Roman" w:cs="Times New Roman"/>
          <w:sz w:val="24"/>
          <w:szCs w:val="24"/>
          <w:lang w:eastAsia="zh-CN"/>
        </w:rPr>
        <w:t>индивидуальных приборов учета</w:t>
      </w:r>
      <w:r>
        <w:rPr>
          <w:rFonts w:ascii="Times New Roman" w:eastAsia="Times New Roman" w:hAnsi="Times New Roman" w:cs="Times New Roman"/>
          <w:sz w:val="24"/>
          <w:szCs w:val="24"/>
          <w:lang w:eastAsia="zh-CN"/>
        </w:rPr>
        <w:t xml:space="preserve"> холодной воды, горячей воды, электроэнергии, после их замены или поверки.</w:t>
      </w:r>
      <w:r w:rsidDel="009D1E23">
        <w:rPr>
          <w:rFonts w:ascii="Times New Roman" w:eastAsia="Times New Roman" w:hAnsi="Times New Roman" w:cs="Times New Roman"/>
          <w:sz w:val="24"/>
          <w:szCs w:val="24"/>
          <w:lang w:eastAsia="zh-CN"/>
        </w:rPr>
        <w:t xml:space="preserve"> </w:t>
      </w:r>
    </w:p>
    <w:p w14:paraId="1AE11BEC" w14:textId="6919148A" w:rsidR="00023575" w:rsidRPr="008A479B" w:rsidRDefault="006C1476" w:rsidP="0066554E">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FF0000"/>
          <w:sz w:val="24"/>
          <w:szCs w:val="24"/>
          <w:lang w:eastAsia="zh-CN"/>
        </w:rPr>
        <w:t xml:space="preserve">           </w:t>
      </w:r>
      <w:r w:rsidR="00057815" w:rsidRPr="00057815">
        <w:rPr>
          <w:rFonts w:ascii="Times New Roman" w:eastAsia="Times New Roman" w:hAnsi="Times New Roman" w:cs="Times New Roman"/>
          <w:sz w:val="24"/>
          <w:szCs w:val="24"/>
          <w:lang w:eastAsia="zh-CN"/>
        </w:rPr>
        <w:t xml:space="preserve">1.2. </w:t>
      </w:r>
      <w:r w:rsidR="00023575" w:rsidRPr="00057815">
        <w:rPr>
          <w:rFonts w:ascii="Times New Roman" w:eastAsia="Times New Roman" w:hAnsi="Times New Roman" w:cs="Times New Roman"/>
          <w:sz w:val="24"/>
          <w:szCs w:val="24"/>
          <w:lang w:eastAsia="zh-CN"/>
        </w:rPr>
        <w:t xml:space="preserve">В </w:t>
      </w:r>
      <w:r w:rsidR="00023575" w:rsidRPr="008A479B">
        <w:rPr>
          <w:rFonts w:ascii="Times New Roman" w:eastAsia="Times New Roman" w:hAnsi="Times New Roman" w:cs="Times New Roman"/>
          <w:sz w:val="24"/>
          <w:szCs w:val="24"/>
          <w:lang w:eastAsia="zh-CN"/>
        </w:rPr>
        <w:t xml:space="preserve">своей деятельности стороны при выполнении обязательств по настоящему договору </w:t>
      </w:r>
      <w:r w:rsidR="00576813" w:rsidRPr="008A479B">
        <w:rPr>
          <w:rFonts w:ascii="Times New Roman" w:eastAsia="Times New Roman" w:hAnsi="Times New Roman" w:cs="Times New Roman"/>
          <w:sz w:val="24"/>
          <w:szCs w:val="24"/>
          <w:lang w:eastAsia="zh-CN"/>
        </w:rPr>
        <w:t>обязаны руководствоваться</w:t>
      </w:r>
      <w:r w:rsidR="00023575" w:rsidRPr="008A479B">
        <w:rPr>
          <w:rFonts w:ascii="Times New Roman" w:eastAsia="Times New Roman" w:hAnsi="Times New Roman" w:cs="Times New Roman"/>
          <w:sz w:val="24"/>
          <w:szCs w:val="24"/>
          <w:lang w:eastAsia="zh-CN"/>
        </w:rPr>
        <w:t>:</w:t>
      </w:r>
    </w:p>
    <w:p w14:paraId="1F816D23" w14:textId="7536BB04" w:rsidR="00023575" w:rsidRPr="008A479B" w:rsidRDefault="003F0021" w:rsidP="009B036E">
      <w:pPr>
        <w:numPr>
          <w:ilvl w:val="0"/>
          <w:numId w:val="2"/>
        </w:numPr>
        <w:tabs>
          <w:tab w:val="clear" w:pos="780"/>
          <w:tab w:val="num" w:pos="0"/>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8A479B" w:rsidDel="003F0021">
        <w:rPr>
          <w:rFonts w:ascii="Times New Roman" w:eastAsia="Times New Roman" w:hAnsi="Times New Roman" w:cs="Times New Roman"/>
          <w:sz w:val="24"/>
          <w:szCs w:val="24"/>
          <w:lang w:eastAsia="ru-RU"/>
        </w:rPr>
        <w:t xml:space="preserve"> </w:t>
      </w:r>
      <w:r w:rsidR="00023575" w:rsidRPr="008A479B">
        <w:rPr>
          <w:rFonts w:ascii="Times New Roman" w:eastAsia="Times New Roman" w:hAnsi="Times New Roman" w:cs="Times New Roman"/>
          <w:sz w:val="24"/>
          <w:szCs w:val="24"/>
          <w:lang w:eastAsia="ru-RU"/>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r w:rsidR="00B33F65">
        <w:rPr>
          <w:rFonts w:ascii="Times New Roman" w:eastAsia="Times New Roman" w:hAnsi="Times New Roman" w:cs="Times New Roman"/>
          <w:sz w:val="24"/>
          <w:szCs w:val="24"/>
          <w:lang w:eastAsia="ru-RU"/>
        </w:rPr>
        <w:t xml:space="preserve"> (далее – Правила)</w:t>
      </w:r>
      <w:r w:rsidR="00023575" w:rsidRPr="008A479B">
        <w:rPr>
          <w:rFonts w:ascii="Times New Roman" w:eastAsia="Times New Roman" w:hAnsi="Times New Roman" w:cs="Times New Roman"/>
          <w:sz w:val="24"/>
          <w:szCs w:val="24"/>
          <w:lang w:eastAsia="ru-RU"/>
        </w:rPr>
        <w:t>;</w:t>
      </w:r>
    </w:p>
    <w:p w14:paraId="43449C20" w14:textId="75D36935" w:rsidR="00023575" w:rsidRDefault="00023575" w:rsidP="009B036E">
      <w:pPr>
        <w:numPr>
          <w:ilvl w:val="0"/>
          <w:numId w:val="2"/>
        </w:numPr>
        <w:tabs>
          <w:tab w:val="clear" w:pos="780"/>
          <w:tab w:val="num" w:pos="0"/>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Жилищным кодексом РФ от 29.12.2004 года № 188-ФЗ;</w:t>
      </w:r>
    </w:p>
    <w:p w14:paraId="4A780C44" w14:textId="62F2F516" w:rsidR="00F3125E" w:rsidRPr="00F41E41" w:rsidRDefault="00F3125E" w:rsidP="009B036E">
      <w:pPr>
        <w:numPr>
          <w:ilvl w:val="0"/>
          <w:numId w:val="2"/>
        </w:numPr>
        <w:tabs>
          <w:tab w:val="clear" w:pos="780"/>
          <w:tab w:val="num" w:pos="0"/>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F41E41">
        <w:rPr>
          <w:rFonts w:ascii="Times New Roman" w:eastAsia="Times New Roman" w:hAnsi="Times New Roman" w:cs="Times New Roman"/>
          <w:sz w:val="24"/>
          <w:szCs w:val="24"/>
          <w:lang w:eastAsia="ru-RU"/>
        </w:rPr>
        <w:t>Федеральным законом от 27.07.2006 г. № 152-ФЗ «О персональных данных</w:t>
      </w:r>
      <w:r w:rsidR="001F27CB" w:rsidRPr="00F41E41">
        <w:rPr>
          <w:rFonts w:ascii="Times New Roman" w:eastAsia="Times New Roman" w:hAnsi="Times New Roman" w:cs="Times New Roman"/>
          <w:sz w:val="24"/>
          <w:szCs w:val="24"/>
          <w:lang w:eastAsia="ru-RU"/>
        </w:rPr>
        <w:t>»</w:t>
      </w:r>
      <w:r w:rsidRPr="00F41E41">
        <w:rPr>
          <w:rFonts w:ascii="Times New Roman" w:eastAsia="Times New Roman" w:hAnsi="Times New Roman" w:cs="Times New Roman"/>
          <w:sz w:val="24"/>
          <w:szCs w:val="24"/>
          <w:lang w:eastAsia="ru-RU"/>
        </w:rPr>
        <w:t>;</w:t>
      </w:r>
    </w:p>
    <w:p w14:paraId="736312EF" w14:textId="47098F72" w:rsidR="00CD4FEB" w:rsidRPr="00576813" w:rsidRDefault="00023575" w:rsidP="00576813">
      <w:pPr>
        <w:numPr>
          <w:ilvl w:val="0"/>
          <w:numId w:val="2"/>
        </w:numPr>
        <w:tabs>
          <w:tab w:val="clear" w:pos="780"/>
          <w:tab w:val="num" w:pos="0"/>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 xml:space="preserve">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w:t>
      </w:r>
      <w:r w:rsidR="003F0021">
        <w:rPr>
          <w:rFonts w:ascii="Times New Roman" w:eastAsia="Times New Roman" w:hAnsi="Times New Roman" w:cs="Times New Roman"/>
          <w:sz w:val="24"/>
          <w:szCs w:val="24"/>
          <w:lang w:eastAsia="ru-RU"/>
        </w:rPr>
        <w:t>ввода в эксплуатацию,</w:t>
      </w:r>
      <w:r w:rsidRPr="008A479B">
        <w:rPr>
          <w:rFonts w:ascii="Times New Roman" w:eastAsia="Times New Roman" w:hAnsi="Times New Roman" w:cs="Times New Roman"/>
          <w:sz w:val="24"/>
          <w:szCs w:val="24"/>
          <w:lang w:eastAsia="ru-RU"/>
        </w:rPr>
        <w:t xml:space="preserve"> эксплуатации</w:t>
      </w:r>
      <w:r w:rsidR="003F0021">
        <w:rPr>
          <w:rFonts w:ascii="Times New Roman" w:eastAsia="Times New Roman" w:hAnsi="Times New Roman" w:cs="Times New Roman"/>
          <w:sz w:val="24"/>
          <w:szCs w:val="24"/>
          <w:lang w:eastAsia="ru-RU"/>
        </w:rPr>
        <w:t xml:space="preserve"> индивидуальных приборов учета коммунальных ресурсов</w:t>
      </w:r>
      <w:r w:rsidRPr="008A479B">
        <w:rPr>
          <w:rFonts w:ascii="Times New Roman" w:eastAsia="Times New Roman" w:hAnsi="Times New Roman" w:cs="Times New Roman"/>
          <w:sz w:val="24"/>
          <w:szCs w:val="24"/>
          <w:lang w:eastAsia="ru-RU"/>
        </w:rPr>
        <w:t>, а также условиями настоящего Договора.</w:t>
      </w:r>
    </w:p>
    <w:p w14:paraId="3ADA601F"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w:t>
      </w:r>
    </w:p>
    <w:p w14:paraId="66A6647E" w14:textId="77777777" w:rsidR="00023575" w:rsidRPr="008A479B" w:rsidRDefault="00023575" w:rsidP="00023575">
      <w:pPr>
        <w:numPr>
          <w:ilvl w:val="0"/>
          <w:numId w:val="1"/>
        </w:numPr>
        <w:tabs>
          <w:tab w:val="left" w:pos="284"/>
          <w:tab w:val="left" w:pos="426"/>
        </w:tabs>
        <w:suppressAutoHyphens/>
        <w:spacing w:after="0" w:line="240" w:lineRule="auto"/>
        <w:contextualSpacing/>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Права и обязанности сторон.</w:t>
      </w:r>
    </w:p>
    <w:p w14:paraId="186A30CF" w14:textId="77777777" w:rsidR="00C211A8" w:rsidRPr="008A479B" w:rsidRDefault="00C211A8" w:rsidP="00C211A8">
      <w:pPr>
        <w:tabs>
          <w:tab w:val="left" w:pos="284"/>
          <w:tab w:val="left" w:pos="426"/>
        </w:tabs>
        <w:suppressAutoHyphens/>
        <w:spacing w:after="0" w:line="240" w:lineRule="auto"/>
        <w:ind w:left="360"/>
        <w:contextualSpacing/>
        <w:rPr>
          <w:rFonts w:ascii="Times New Roman" w:eastAsia="Times New Roman" w:hAnsi="Times New Roman" w:cs="Times New Roman"/>
          <w:b/>
          <w:sz w:val="24"/>
          <w:szCs w:val="24"/>
          <w:lang w:eastAsia="zh-CN"/>
        </w:rPr>
      </w:pPr>
    </w:p>
    <w:p w14:paraId="3CDF326B" w14:textId="3EFB9D55" w:rsidR="00023575" w:rsidRPr="008A479B" w:rsidRDefault="00947A65" w:rsidP="00023575">
      <w:pPr>
        <w:numPr>
          <w:ilvl w:val="1"/>
          <w:numId w:val="1"/>
        </w:numPr>
        <w:tabs>
          <w:tab w:val="num" w:pos="1070"/>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b/>
          <w:bCs/>
          <w:sz w:val="24"/>
          <w:szCs w:val="24"/>
          <w:lang w:eastAsia="zh-CN"/>
        </w:rPr>
        <w:t xml:space="preserve"> </w:t>
      </w:r>
      <w:r w:rsidR="00023575" w:rsidRPr="008A479B">
        <w:rPr>
          <w:rFonts w:ascii="Times New Roman" w:eastAsia="Times New Roman" w:hAnsi="Times New Roman" w:cs="Times New Roman"/>
          <w:b/>
          <w:bCs/>
          <w:sz w:val="24"/>
          <w:szCs w:val="24"/>
          <w:lang w:eastAsia="zh-CN"/>
        </w:rPr>
        <w:t>«</w:t>
      </w:r>
      <w:r w:rsidR="00E43680">
        <w:rPr>
          <w:rFonts w:ascii="Times New Roman" w:eastAsia="Times New Roman" w:hAnsi="Times New Roman" w:cs="Times New Roman"/>
          <w:b/>
          <w:bCs/>
          <w:sz w:val="24"/>
          <w:szCs w:val="24"/>
          <w:lang w:eastAsia="zh-CN"/>
        </w:rPr>
        <w:t>Заказчик</w:t>
      </w:r>
      <w:r w:rsidR="00023575" w:rsidRPr="008A479B">
        <w:rPr>
          <w:rFonts w:ascii="Times New Roman" w:eastAsia="Times New Roman" w:hAnsi="Times New Roman" w:cs="Times New Roman"/>
          <w:b/>
          <w:bCs/>
          <w:sz w:val="24"/>
          <w:szCs w:val="24"/>
          <w:lang w:eastAsia="zh-CN"/>
        </w:rPr>
        <w:t>» обязуется:</w:t>
      </w:r>
    </w:p>
    <w:p w14:paraId="599DF5B5" w14:textId="77777777"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.1.</w:t>
      </w:r>
      <w:r w:rsidR="00947A65"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В составе комиссии совместно с «Подрядчиком»:</w:t>
      </w:r>
    </w:p>
    <w:p w14:paraId="1BE7FB7F" w14:textId="6CC4C007" w:rsidR="00023575" w:rsidRPr="0063502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ежемесячно осуществлять приемку выполненных </w:t>
      </w:r>
      <w:r w:rsidR="00A44179">
        <w:rPr>
          <w:rFonts w:ascii="Times New Roman" w:eastAsia="Times New Roman" w:hAnsi="Times New Roman" w:cs="Times New Roman"/>
          <w:sz w:val="24"/>
          <w:szCs w:val="24"/>
          <w:lang w:eastAsia="zh-CN"/>
        </w:rPr>
        <w:t>«Подрядчиком»</w:t>
      </w:r>
      <w:r w:rsidR="00A44179"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 xml:space="preserve">работ, </w:t>
      </w:r>
      <w:r w:rsidR="000C68ED">
        <w:rPr>
          <w:rFonts w:ascii="Times New Roman" w:eastAsia="Times New Roman" w:hAnsi="Times New Roman" w:cs="Times New Roman"/>
          <w:sz w:val="24"/>
          <w:szCs w:val="24"/>
          <w:lang w:eastAsia="zh-CN"/>
        </w:rPr>
        <w:t>объем которых</w:t>
      </w:r>
      <w:r w:rsidR="00A44179">
        <w:rPr>
          <w:rFonts w:ascii="Times New Roman" w:eastAsia="Times New Roman" w:hAnsi="Times New Roman" w:cs="Times New Roman"/>
          <w:sz w:val="24"/>
          <w:szCs w:val="24"/>
          <w:lang w:eastAsia="zh-CN"/>
        </w:rPr>
        <w:t xml:space="preserve"> </w:t>
      </w:r>
      <w:r w:rsidR="000C68ED" w:rsidRPr="0063502B">
        <w:rPr>
          <w:rFonts w:ascii="Times New Roman" w:eastAsia="Times New Roman" w:hAnsi="Times New Roman" w:cs="Times New Roman"/>
          <w:sz w:val="24"/>
          <w:szCs w:val="24"/>
          <w:lang w:eastAsia="zh-CN"/>
        </w:rPr>
        <w:t>указан в</w:t>
      </w:r>
      <w:r w:rsidR="00DC2B77" w:rsidRPr="0063502B">
        <w:rPr>
          <w:rFonts w:ascii="Times New Roman" w:eastAsia="Times New Roman" w:hAnsi="Times New Roman" w:cs="Times New Roman"/>
          <w:sz w:val="24"/>
          <w:szCs w:val="24"/>
          <w:lang w:eastAsia="zh-CN"/>
        </w:rPr>
        <w:t xml:space="preserve"> план</w:t>
      </w:r>
      <w:r w:rsidR="000C68ED" w:rsidRPr="0063502B">
        <w:rPr>
          <w:rFonts w:ascii="Times New Roman" w:eastAsia="Times New Roman" w:hAnsi="Times New Roman" w:cs="Times New Roman"/>
          <w:sz w:val="24"/>
          <w:szCs w:val="24"/>
          <w:lang w:eastAsia="zh-CN"/>
        </w:rPr>
        <w:t>е</w:t>
      </w:r>
      <w:r w:rsidR="00DC2B77" w:rsidRPr="0063502B">
        <w:rPr>
          <w:rFonts w:ascii="Times New Roman" w:eastAsia="Times New Roman" w:hAnsi="Times New Roman" w:cs="Times New Roman"/>
          <w:sz w:val="24"/>
          <w:szCs w:val="24"/>
          <w:lang w:eastAsia="zh-CN"/>
        </w:rPr>
        <w:t>-график</w:t>
      </w:r>
      <w:r w:rsidR="000C68ED" w:rsidRPr="0063502B">
        <w:rPr>
          <w:rFonts w:ascii="Times New Roman" w:eastAsia="Times New Roman" w:hAnsi="Times New Roman" w:cs="Times New Roman"/>
          <w:sz w:val="24"/>
          <w:szCs w:val="24"/>
          <w:lang w:eastAsia="zh-CN"/>
        </w:rPr>
        <w:t>е</w:t>
      </w:r>
      <w:r w:rsidR="00A44179" w:rsidRPr="0063502B">
        <w:rPr>
          <w:rFonts w:ascii="Times New Roman" w:eastAsia="Times New Roman" w:hAnsi="Times New Roman" w:cs="Times New Roman"/>
          <w:sz w:val="24"/>
          <w:szCs w:val="24"/>
          <w:lang w:eastAsia="zh-CN"/>
        </w:rPr>
        <w:t xml:space="preserve"> (</w:t>
      </w:r>
      <w:r w:rsidR="00DC2B77" w:rsidRPr="0063502B">
        <w:rPr>
          <w:rFonts w:ascii="Times New Roman" w:eastAsia="Times New Roman" w:hAnsi="Times New Roman" w:cs="Times New Roman"/>
          <w:sz w:val="24"/>
          <w:szCs w:val="24"/>
          <w:lang w:eastAsia="zh-CN"/>
        </w:rPr>
        <w:t>Приложени</w:t>
      </w:r>
      <w:r w:rsidR="00A44179" w:rsidRPr="0063502B">
        <w:rPr>
          <w:rFonts w:ascii="Times New Roman" w:eastAsia="Times New Roman" w:hAnsi="Times New Roman" w:cs="Times New Roman"/>
          <w:sz w:val="24"/>
          <w:szCs w:val="24"/>
          <w:lang w:eastAsia="zh-CN"/>
        </w:rPr>
        <w:t>е</w:t>
      </w:r>
      <w:r w:rsidR="00DC2B77" w:rsidRPr="0063502B">
        <w:rPr>
          <w:rFonts w:ascii="Times New Roman" w:eastAsia="Times New Roman" w:hAnsi="Times New Roman" w:cs="Times New Roman"/>
          <w:sz w:val="24"/>
          <w:szCs w:val="24"/>
          <w:lang w:eastAsia="zh-CN"/>
        </w:rPr>
        <w:t xml:space="preserve"> 2</w:t>
      </w:r>
      <w:r w:rsidR="00A44179" w:rsidRPr="0063502B">
        <w:rPr>
          <w:rFonts w:ascii="Times New Roman" w:eastAsia="Times New Roman" w:hAnsi="Times New Roman" w:cs="Times New Roman"/>
          <w:sz w:val="24"/>
          <w:szCs w:val="24"/>
          <w:lang w:eastAsia="zh-CN"/>
        </w:rPr>
        <w:t>)</w:t>
      </w:r>
      <w:r w:rsidR="00DC2B77" w:rsidRPr="0063502B">
        <w:rPr>
          <w:rFonts w:ascii="Times New Roman" w:eastAsia="Times New Roman" w:hAnsi="Times New Roman" w:cs="Times New Roman"/>
          <w:sz w:val="24"/>
          <w:szCs w:val="24"/>
          <w:lang w:eastAsia="zh-CN"/>
        </w:rPr>
        <w:t xml:space="preserve"> к настоящему </w:t>
      </w:r>
      <w:r w:rsidR="00DC2B77" w:rsidRPr="00F41E41">
        <w:rPr>
          <w:rFonts w:ascii="Times New Roman" w:eastAsia="Times New Roman" w:hAnsi="Times New Roman" w:cs="Times New Roman"/>
          <w:sz w:val="24"/>
          <w:szCs w:val="24"/>
          <w:lang w:eastAsia="zh-CN"/>
        </w:rPr>
        <w:t xml:space="preserve">договору, </w:t>
      </w:r>
      <w:r w:rsidRPr="00F41E41">
        <w:rPr>
          <w:rFonts w:ascii="Times New Roman" w:eastAsia="Times New Roman" w:hAnsi="Times New Roman" w:cs="Times New Roman"/>
          <w:sz w:val="24"/>
          <w:szCs w:val="24"/>
          <w:lang w:eastAsia="zh-CN"/>
        </w:rPr>
        <w:t xml:space="preserve">но не позднее </w:t>
      </w:r>
      <w:r w:rsidR="00A9235B" w:rsidRPr="00F41E41">
        <w:rPr>
          <w:rFonts w:ascii="Times New Roman" w:eastAsia="Times New Roman" w:hAnsi="Times New Roman" w:cs="Times New Roman"/>
          <w:sz w:val="24"/>
          <w:szCs w:val="24"/>
          <w:lang w:eastAsia="zh-CN"/>
        </w:rPr>
        <w:t>28</w:t>
      </w:r>
      <w:r w:rsidR="00F3125E" w:rsidRPr="00F41E41">
        <w:rPr>
          <w:rFonts w:ascii="Times New Roman" w:eastAsia="Times New Roman" w:hAnsi="Times New Roman" w:cs="Times New Roman"/>
          <w:sz w:val="24"/>
          <w:szCs w:val="24"/>
          <w:lang w:eastAsia="zh-CN"/>
        </w:rPr>
        <w:t xml:space="preserve"> </w:t>
      </w:r>
      <w:r w:rsidRPr="00F41E41">
        <w:rPr>
          <w:rFonts w:ascii="Times New Roman" w:eastAsia="Times New Roman" w:hAnsi="Times New Roman" w:cs="Times New Roman"/>
          <w:sz w:val="24"/>
          <w:szCs w:val="24"/>
          <w:lang w:eastAsia="zh-CN"/>
        </w:rPr>
        <w:t xml:space="preserve">числа </w:t>
      </w:r>
      <w:r w:rsidR="00A9235B" w:rsidRPr="00F41E41">
        <w:rPr>
          <w:rFonts w:ascii="Times New Roman" w:eastAsia="Times New Roman" w:hAnsi="Times New Roman" w:cs="Times New Roman"/>
          <w:sz w:val="24"/>
          <w:szCs w:val="24"/>
          <w:lang w:eastAsia="zh-CN"/>
        </w:rPr>
        <w:t xml:space="preserve">текущего </w:t>
      </w:r>
      <w:r w:rsidRPr="00F41E41">
        <w:rPr>
          <w:rFonts w:ascii="Times New Roman" w:eastAsia="Times New Roman" w:hAnsi="Times New Roman" w:cs="Times New Roman"/>
          <w:sz w:val="24"/>
          <w:szCs w:val="24"/>
          <w:lang w:eastAsia="zh-CN"/>
        </w:rPr>
        <w:t>месяца</w:t>
      </w:r>
      <w:r w:rsidR="00A9235B" w:rsidRPr="00F41E41">
        <w:rPr>
          <w:rFonts w:ascii="Times New Roman" w:eastAsia="Times New Roman" w:hAnsi="Times New Roman" w:cs="Times New Roman"/>
          <w:sz w:val="24"/>
          <w:szCs w:val="24"/>
          <w:lang w:eastAsia="zh-CN"/>
        </w:rPr>
        <w:t>.</w:t>
      </w:r>
    </w:p>
    <w:p w14:paraId="2DA7E957" w14:textId="459F8AD6"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оценивать качество выполняемых «Подрядчиком» работ по разработанным критериям оценки качества работ (Приложение № </w:t>
      </w:r>
      <w:r w:rsidR="00BC0955">
        <w:rPr>
          <w:rFonts w:ascii="Times New Roman" w:eastAsia="Times New Roman" w:hAnsi="Times New Roman" w:cs="Times New Roman"/>
          <w:sz w:val="24"/>
          <w:szCs w:val="24"/>
          <w:lang w:eastAsia="zh-CN"/>
        </w:rPr>
        <w:t>6</w:t>
      </w:r>
      <w:r w:rsidRPr="008A479B">
        <w:rPr>
          <w:rFonts w:ascii="Times New Roman" w:eastAsia="Times New Roman" w:hAnsi="Times New Roman" w:cs="Times New Roman"/>
          <w:sz w:val="24"/>
          <w:szCs w:val="24"/>
          <w:lang w:eastAsia="zh-CN"/>
        </w:rPr>
        <w:t>)</w:t>
      </w:r>
      <w:r w:rsidR="007638B3">
        <w:rPr>
          <w:rFonts w:ascii="Times New Roman" w:eastAsia="Times New Roman" w:hAnsi="Times New Roman" w:cs="Times New Roman"/>
          <w:sz w:val="24"/>
          <w:szCs w:val="24"/>
          <w:lang w:eastAsia="zh-CN"/>
        </w:rPr>
        <w:t>.</w:t>
      </w:r>
    </w:p>
    <w:p w14:paraId="1DAF7CE8" w14:textId="25A69026" w:rsidR="00023575" w:rsidRPr="008A479B" w:rsidRDefault="00023575" w:rsidP="00023575">
      <w:pPr>
        <w:tabs>
          <w:tab w:val="num" w:pos="0"/>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Результаты обследования и проверок оформляются актом приемки</w:t>
      </w:r>
      <w:r w:rsidR="007638B3">
        <w:rPr>
          <w:rFonts w:ascii="Times New Roman" w:eastAsia="Times New Roman" w:hAnsi="Times New Roman" w:cs="Times New Roman"/>
          <w:sz w:val="24"/>
          <w:szCs w:val="24"/>
          <w:lang w:eastAsia="zh-CN"/>
        </w:rPr>
        <w:t>-передачи</w:t>
      </w:r>
      <w:r w:rsidRPr="008A479B">
        <w:rPr>
          <w:rFonts w:ascii="Times New Roman" w:eastAsia="Times New Roman" w:hAnsi="Times New Roman" w:cs="Times New Roman"/>
          <w:sz w:val="24"/>
          <w:szCs w:val="24"/>
          <w:lang w:eastAsia="zh-CN"/>
        </w:rPr>
        <w:t xml:space="preserve"> в</w:t>
      </w:r>
      <w:r w:rsidR="00FB320A" w:rsidRPr="008A479B">
        <w:rPr>
          <w:rFonts w:ascii="Times New Roman" w:eastAsia="Times New Roman" w:hAnsi="Times New Roman" w:cs="Times New Roman"/>
          <w:sz w:val="24"/>
          <w:szCs w:val="24"/>
          <w:lang w:eastAsia="zh-CN"/>
        </w:rPr>
        <w:t xml:space="preserve">ыполненных работ (Приложение № </w:t>
      </w:r>
      <w:r w:rsidR="007638B3">
        <w:rPr>
          <w:rFonts w:ascii="Times New Roman" w:eastAsia="Times New Roman" w:hAnsi="Times New Roman" w:cs="Times New Roman"/>
          <w:sz w:val="24"/>
          <w:szCs w:val="24"/>
          <w:lang w:eastAsia="zh-CN"/>
        </w:rPr>
        <w:t>5</w:t>
      </w:r>
      <w:r w:rsidRPr="008A479B">
        <w:rPr>
          <w:rFonts w:ascii="Times New Roman" w:eastAsia="Times New Roman" w:hAnsi="Times New Roman" w:cs="Times New Roman"/>
          <w:sz w:val="24"/>
          <w:szCs w:val="24"/>
          <w:lang w:eastAsia="zh-CN"/>
        </w:rPr>
        <w:t>), один экземпляр которого передается «Подрядчику». При необходимости «</w:t>
      </w:r>
      <w:r w:rsidR="00E43680">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 xml:space="preserve">» вправе назначить </w:t>
      </w:r>
      <w:r w:rsidR="000C68ED">
        <w:rPr>
          <w:rFonts w:ascii="Times New Roman" w:eastAsia="Times New Roman" w:hAnsi="Times New Roman" w:cs="Times New Roman"/>
          <w:sz w:val="24"/>
          <w:szCs w:val="24"/>
          <w:lang w:eastAsia="zh-CN"/>
        </w:rPr>
        <w:t>дополнительную проверку</w:t>
      </w:r>
      <w:r w:rsidRPr="008A479B">
        <w:rPr>
          <w:rFonts w:ascii="Times New Roman" w:eastAsia="Times New Roman" w:hAnsi="Times New Roman" w:cs="Times New Roman"/>
          <w:sz w:val="24"/>
          <w:szCs w:val="24"/>
          <w:lang w:eastAsia="zh-CN"/>
        </w:rPr>
        <w:t xml:space="preserve">. Участие представителя «Подрядчика» обязательно. В случае уклонения представителя «Подрядчика» от участия в проверке, а также от подписания акта приемки выполненных </w:t>
      </w:r>
      <w:r w:rsidRPr="008A479B">
        <w:rPr>
          <w:rFonts w:ascii="Times New Roman" w:eastAsia="Times New Roman" w:hAnsi="Times New Roman" w:cs="Times New Roman"/>
          <w:sz w:val="24"/>
          <w:szCs w:val="24"/>
          <w:lang w:eastAsia="zh-CN"/>
        </w:rPr>
        <w:lastRenderedPageBreak/>
        <w:t>работ, «</w:t>
      </w:r>
      <w:r w:rsidR="00E43680">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 вправе составить акт в одностороннем порядке с отметкой об уклонении от участия в приемке либо от подписания акта приемки выполненных работ.</w:t>
      </w:r>
    </w:p>
    <w:p w14:paraId="1079FFD6" w14:textId="79F66123" w:rsidR="00C65C08" w:rsidRPr="008A479B" w:rsidRDefault="00C65C08" w:rsidP="00023575">
      <w:pPr>
        <w:tabs>
          <w:tab w:val="num"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2.1.2</w:t>
      </w:r>
      <w:r w:rsidR="00860153">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Предоставить доступ персоналу «Подрядчика» в ПК «АСРН-2» для внесения данных ИПУ, по заявлению в адрес «Заказчика», с указанием Ф.И.О работников и их должности.</w:t>
      </w:r>
    </w:p>
    <w:p w14:paraId="7709E2E3" w14:textId="435969FD" w:rsidR="00023575" w:rsidRPr="00F41E41" w:rsidRDefault="00023575" w:rsidP="00023575">
      <w:pPr>
        <w:tabs>
          <w:tab w:val="num" w:pos="840"/>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w:t>
      </w:r>
      <w:r w:rsidR="00C65C08">
        <w:rPr>
          <w:rFonts w:ascii="Times New Roman" w:eastAsia="Times New Roman" w:hAnsi="Times New Roman" w:cs="Times New Roman"/>
          <w:sz w:val="24"/>
          <w:szCs w:val="24"/>
          <w:lang w:eastAsia="zh-CN"/>
        </w:rPr>
        <w:t>3</w:t>
      </w:r>
      <w:r w:rsidRPr="008A479B">
        <w:rPr>
          <w:rFonts w:ascii="Times New Roman" w:eastAsia="Times New Roman" w:hAnsi="Times New Roman" w:cs="Times New Roman"/>
          <w:sz w:val="24"/>
          <w:szCs w:val="24"/>
          <w:lang w:eastAsia="zh-CN"/>
        </w:rPr>
        <w:t xml:space="preserve">. Принимать работы, выполненные «Подрядчиком», в сроки и на условиях, определяемых настоящим договором, на </w:t>
      </w:r>
      <w:r w:rsidRPr="00F41E41">
        <w:rPr>
          <w:rFonts w:ascii="Times New Roman" w:eastAsia="Times New Roman" w:hAnsi="Times New Roman" w:cs="Times New Roman"/>
          <w:sz w:val="24"/>
          <w:szCs w:val="24"/>
          <w:lang w:eastAsia="zh-CN"/>
        </w:rPr>
        <w:t>основании предоставляемых «</w:t>
      </w:r>
      <w:r w:rsidR="00E43680" w:rsidRPr="00F41E41">
        <w:rPr>
          <w:rFonts w:ascii="Times New Roman" w:eastAsia="Times New Roman" w:hAnsi="Times New Roman" w:cs="Times New Roman"/>
          <w:sz w:val="24"/>
          <w:szCs w:val="24"/>
          <w:lang w:eastAsia="zh-CN"/>
        </w:rPr>
        <w:t>Заказчику</w:t>
      </w:r>
      <w:r w:rsidRPr="00F41E41">
        <w:rPr>
          <w:rFonts w:ascii="Times New Roman" w:eastAsia="Times New Roman" w:hAnsi="Times New Roman" w:cs="Times New Roman"/>
          <w:sz w:val="24"/>
          <w:szCs w:val="24"/>
          <w:lang w:eastAsia="zh-CN"/>
        </w:rPr>
        <w:t>» счетов-фактур, актов приема-передачи работ (услуг) (Приложение №</w:t>
      </w:r>
      <w:r w:rsidR="007638B3" w:rsidRPr="00F41E41">
        <w:rPr>
          <w:rFonts w:ascii="Times New Roman" w:eastAsia="Times New Roman" w:hAnsi="Times New Roman" w:cs="Times New Roman"/>
          <w:sz w:val="24"/>
          <w:szCs w:val="24"/>
          <w:lang w:eastAsia="zh-CN"/>
        </w:rPr>
        <w:t>5</w:t>
      </w:r>
      <w:r w:rsidRPr="00F41E41">
        <w:rPr>
          <w:rFonts w:ascii="Times New Roman" w:eastAsia="Times New Roman" w:hAnsi="Times New Roman" w:cs="Times New Roman"/>
          <w:sz w:val="24"/>
          <w:szCs w:val="24"/>
          <w:lang w:eastAsia="zh-CN"/>
        </w:rPr>
        <w:t>), справок о стоимости выполненных работ (Приложение №</w:t>
      </w:r>
      <w:r w:rsidR="007638B3" w:rsidRPr="00F41E41">
        <w:rPr>
          <w:rFonts w:ascii="Times New Roman" w:eastAsia="Times New Roman" w:hAnsi="Times New Roman" w:cs="Times New Roman"/>
          <w:sz w:val="24"/>
          <w:szCs w:val="24"/>
          <w:lang w:eastAsia="zh-CN"/>
        </w:rPr>
        <w:t>7</w:t>
      </w:r>
      <w:r w:rsidRPr="00F41E41">
        <w:rPr>
          <w:rFonts w:ascii="Times New Roman" w:eastAsia="Times New Roman" w:hAnsi="Times New Roman" w:cs="Times New Roman"/>
          <w:sz w:val="24"/>
          <w:szCs w:val="24"/>
          <w:lang w:eastAsia="zh-CN"/>
        </w:rPr>
        <w:t xml:space="preserve">),  в срок до </w:t>
      </w:r>
      <w:r w:rsidR="00A9235B" w:rsidRPr="00F41E41">
        <w:rPr>
          <w:rFonts w:ascii="Times New Roman" w:eastAsia="Times New Roman" w:hAnsi="Times New Roman" w:cs="Times New Roman"/>
          <w:sz w:val="24"/>
          <w:szCs w:val="24"/>
          <w:lang w:eastAsia="zh-CN"/>
        </w:rPr>
        <w:t xml:space="preserve">1 </w:t>
      </w:r>
      <w:r w:rsidRPr="00F41E41">
        <w:rPr>
          <w:rFonts w:ascii="Times New Roman" w:eastAsia="Times New Roman" w:hAnsi="Times New Roman" w:cs="Times New Roman"/>
          <w:sz w:val="24"/>
          <w:szCs w:val="24"/>
          <w:lang w:eastAsia="zh-CN"/>
        </w:rPr>
        <w:t>числа месяца</w:t>
      </w:r>
      <w:r w:rsidR="00A9235B" w:rsidRPr="00F41E41">
        <w:rPr>
          <w:rFonts w:ascii="Times New Roman" w:eastAsia="Times New Roman" w:hAnsi="Times New Roman" w:cs="Times New Roman"/>
          <w:sz w:val="24"/>
          <w:szCs w:val="24"/>
          <w:lang w:eastAsia="zh-CN"/>
        </w:rPr>
        <w:t>, следующего за отчетным.</w:t>
      </w:r>
    </w:p>
    <w:p w14:paraId="515208B6" w14:textId="77777777" w:rsidR="00023575" w:rsidRPr="00F41E41" w:rsidRDefault="00434A12" w:rsidP="00434A12">
      <w:pPr>
        <w:suppressAutoHyphens/>
        <w:spacing w:after="0" w:line="240" w:lineRule="auto"/>
        <w:jc w:val="both"/>
        <w:rPr>
          <w:rFonts w:ascii="Times New Roman" w:eastAsia="Times New Roman" w:hAnsi="Times New Roman" w:cs="Times New Roman"/>
          <w:b/>
          <w:bCs/>
          <w:sz w:val="24"/>
          <w:szCs w:val="24"/>
          <w:lang w:eastAsia="zh-CN"/>
        </w:rPr>
      </w:pPr>
      <w:r w:rsidRPr="00F41E41">
        <w:rPr>
          <w:rFonts w:ascii="Times New Roman" w:eastAsia="Times New Roman" w:hAnsi="Times New Roman" w:cs="Times New Roman"/>
          <w:b/>
          <w:bCs/>
          <w:sz w:val="24"/>
          <w:szCs w:val="24"/>
          <w:lang w:eastAsia="zh-CN"/>
        </w:rPr>
        <w:t>2.2.</w:t>
      </w:r>
      <w:r w:rsidR="00E75B2C" w:rsidRPr="00F41E41">
        <w:rPr>
          <w:rFonts w:ascii="Times New Roman" w:eastAsia="Times New Roman" w:hAnsi="Times New Roman" w:cs="Times New Roman"/>
          <w:b/>
          <w:bCs/>
          <w:sz w:val="24"/>
          <w:szCs w:val="24"/>
          <w:lang w:eastAsia="zh-CN"/>
        </w:rPr>
        <w:t xml:space="preserve"> «</w:t>
      </w:r>
      <w:r w:rsidR="00023575" w:rsidRPr="00F41E41">
        <w:rPr>
          <w:rFonts w:ascii="Times New Roman" w:eastAsia="Times New Roman" w:hAnsi="Times New Roman" w:cs="Times New Roman"/>
          <w:b/>
          <w:bCs/>
          <w:sz w:val="24"/>
          <w:szCs w:val="24"/>
          <w:lang w:eastAsia="zh-CN"/>
        </w:rPr>
        <w:t>Подрядчик» обязуется:</w:t>
      </w:r>
    </w:p>
    <w:p w14:paraId="53251DD6" w14:textId="1AC98CC5" w:rsidR="00523C7D" w:rsidRPr="008A479B" w:rsidRDefault="00523C7D" w:rsidP="00523C7D">
      <w:pPr>
        <w:suppressAutoHyphens/>
        <w:spacing w:after="0" w:line="240" w:lineRule="auto"/>
        <w:jc w:val="both"/>
        <w:rPr>
          <w:rFonts w:ascii="Times New Roman" w:eastAsia="Times New Roman" w:hAnsi="Times New Roman" w:cs="Times New Roman"/>
          <w:bCs/>
          <w:sz w:val="24"/>
          <w:szCs w:val="24"/>
          <w:lang w:eastAsia="zh-CN"/>
        </w:rPr>
      </w:pPr>
      <w:r w:rsidRPr="00F41E41">
        <w:rPr>
          <w:rFonts w:ascii="Times New Roman" w:eastAsia="Times New Roman" w:hAnsi="Times New Roman" w:cs="Times New Roman"/>
          <w:bCs/>
          <w:sz w:val="24"/>
          <w:szCs w:val="24"/>
          <w:lang w:eastAsia="zh-CN"/>
        </w:rPr>
        <w:t>2.</w:t>
      </w:r>
      <w:r w:rsidR="00434A12" w:rsidRPr="00F41E41">
        <w:rPr>
          <w:rFonts w:ascii="Times New Roman" w:eastAsia="Times New Roman" w:hAnsi="Times New Roman" w:cs="Times New Roman"/>
          <w:bCs/>
          <w:sz w:val="24"/>
          <w:szCs w:val="24"/>
          <w:lang w:eastAsia="zh-CN"/>
        </w:rPr>
        <w:t>2</w:t>
      </w:r>
      <w:r w:rsidRPr="00F41E41">
        <w:rPr>
          <w:rFonts w:ascii="Times New Roman" w:eastAsia="Times New Roman" w:hAnsi="Times New Roman" w:cs="Times New Roman"/>
          <w:bCs/>
          <w:sz w:val="24"/>
          <w:szCs w:val="24"/>
          <w:lang w:eastAsia="zh-CN"/>
        </w:rPr>
        <w:t>.1.</w:t>
      </w:r>
      <w:r w:rsidR="002071A7" w:rsidRPr="00F41E41">
        <w:rPr>
          <w:rFonts w:ascii="Times New Roman" w:eastAsia="Times New Roman" w:hAnsi="Times New Roman" w:cs="Times New Roman"/>
          <w:bCs/>
          <w:sz w:val="24"/>
          <w:szCs w:val="24"/>
          <w:lang w:eastAsia="zh-CN"/>
        </w:rPr>
        <w:t xml:space="preserve"> </w:t>
      </w:r>
      <w:r w:rsidRPr="00F41E41">
        <w:rPr>
          <w:rFonts w:ascii="Times New Roman" w:eastAsia="Times New Roman" w:hAnsi="Times New Roman" w:cs="Times New Roman"/>
          <w:bCs/>
          <w:sz w:val="24"/>
          <w:szCs w:val="24"/>
          <w:lang w:eastAsia="zh-CN"/>
        </w:rPr>
        <w:t xml:space="preserve">Организовать </w:t>
      </w:r>
      <w:r w:rsidR="00C65C08" w:rsidRPr="00F41E41">
        <w:rPr>
          <w:rFonts w:ascii="Times New Roman" w:eastAsia="Times New Roman" w:hAnsi="Times New Roman" w:cs="Times New Roman"/>
          <w:bCs/>
          <w:sz w:val="24"/>
          <w:szCs w:val="24"/>
          <w:lang w:eastAsia="zh-CN"/>
        </w:rPr>
        <w:t>в офисах</w:t>
      </w:r>
      <w:r w:rsidR="00D16B99" w:rsidRPr="00F41E41">
        <w:rPr>
          <w:rFonts w:ascii="Times New Roman" w:eastAsia="Times New Roman" w:hAnsi="Times New Roman" w:cs="Times New Roman"/>
          <w:bCs/>
          <w:sz w:val="24"/>
          <w:szCs w:val="24"/>
          <w:lang w:eastAsia="zh-CN"/>
        </w:rPr>
        <w:t xml:space="preserve"> управляющей компании</w:t>
      </w:r>
      <w:r w:rsidR="00D16B99">
        <w:rPr>
          <w:rFonts w:ascii="Times New Roman" w:eastAsia="Times New Roman" w:hAnsi="Times New Roman" w:cs="Times New Roman"/>
          <w:bCs/>
          <w:sz w:val="24"/>
          <w:szCs w:val="24"/>
          <w:lang w:eastAsia="zh-CN"/>
        </w:rPr>
        <w:t xml:space="preserve"> ООО «УИ ЖКХ-2008»</w:t>
      </w:r>
      <w:r w:rsidR="0023054C" w:rsidRPr="008A479B">
        <w:rPr>
          <w:rFonts w:ascii="Times New Roman" w:eastAsia="Times New Roman" w:hAnsi="Times New Roman" w:cs="Times New Roman"/>
          <w:bCs/>
          <w:sz w:val="24"/>
          <w:szCs w:val="24"/>
          <w:lang w:eastAsia="zh-CN"/>
        </w:rPr>
        <w:t>,</w:t>
      </w:r>
      <w:r w:rsidR="002071A7" w:rsidRPr="008A479B">
        <w:rPr>
          <w:rFonts w:ascii="Times New Roman" w:eastAsia="Times New Roman" w:hAnsi="Times New Roman" w:cs="Times New Roman"/>
          <w:bCs/>
          <w:sz w:val="24"/>
          <w:szCs w:val="24"/>
          <w:lang w:eastAsia="zh-CN"/>
        </w:rPr>
        <w:t xml:space="preserve"> </w:t>
      </w:r>
      <w:r w:rsidR="00246702">
        <w:rPr>
          <w:rFonts w:ascii="Times New Roman" w:eastAsia="Times New Roman" w:hAnsi="Times New Roman" w:cs="Times New Roman"/>
          <w:bCs/>
          <w:sz w:val="24"/>
          <w:szCs w:val="24"/>
          <w:lang w:eastAsia="zh-CN"/>
        </w:rPr>
        <w:t xml:space="preserve">пункты </w:t>
      </w:r>
      <w:r w:rsidRPr="008A479B">
        <w:rPr>
          <w:rFonts w:ascii="Times New Roman" w:eastAsia="Times New Roman" w:hAnsi="Times New Roman" w:cs="Times New Roman"/>
          <w:bCs/>
          <w:sz w:val="24"/>
          <w:szCs w:val="24"/>
          <w:lang w:eastAsia="zh-CN"/>
        </w:rPr>
        <w:t xml:space="preserve">для осуществление ежедневных операций по приему, регистрации и обработке информации (прием показаний </w:t>
      </w:r>
      <w:bookmarkStart w:id="0" w:name="_Hlk184892541"/>
      <w:r w:rsidRPr="008A479B">
        <w:rPr>
          <w:rFonts w:ascii="Times New Roman" w:eastAsia="Times New Roman" w:hAnsi="Times New Roman" w:cs="Times New Roman"/>
          <w:bCs/>
          <w:sz w:val="24"/>
          <w:szCs w:val="24"/>
          <w:lang w:eastAsia="zh-CN"/>
        </w:rPr>
        <w:t xml:space="preserve">по ИПУ холодной, горячей воды и электроэнергии </w:t>
      </w:r>
      <w:bookmarkEnd w:id="0"/>
      <w:r w:rsidRPr="008A479B">
        <w:rPr>
          <w:rFonts w:ascii="Times New Roman" w:eastAsia="Times New Roman" w:hAnsi="Times New Roman" w:cs="Times New Roman"/>
          <w:bCs/>
          <w:sz w:val="24"/>
          <w:szCs w:val="24"/>
          <w:lang w:eastAsia="zh-CN"/>
        </w:rPr>
        <w:t>от жителей) с вводом информации в базу данных</w:t>
      </w:r>
      <w:r w:rsidR="002071A7" w:rsidRPr="008A479B">
        <w:rPr>
          <w:rFonts w:ascii="Times New Roman" w:eastAsia="Times New Roman" w:hAnsi="Times New Roman" w:cs="Times New Roman"/>
          <w:bCs/>
          <w:sz w:val="24"/>
          <w:szCs w:val="24"/>
          <w:lang w:eastAsia="zh-CN"/>
        </w:rPr>
        <w:t xml:space="preserve"> АСРН</w:t>
      </w:r>
      <w:r w:rsidR="00246702">
        <w:rPr>
          <w:rFonts w:ascii="Times New Roman" w:eastAsia="Times New Roman" w:hAnsi="Times New Roman" w:cs="Times New Roman"/>
          <w:bCs/>
          <w:sz w:val="24"/>
          <w:szCs w:val="24"/>
          <w:lang w:eastAsia="zh-CN"/>
        </w:rPr>
        <w:t>-</w:t>
      </w:r>
      <w:r w:rsidR="002071A7" w:rsidRPr="008A479B">
        <w:rPr>
          <w:rFonts w:ascii="Times New Roman" w:eastAsia="Times New Roman" w:hAnsi="Times New Roman" w:cs="Times New Roman"/>
          <w:bCs/>
          <w:sz w:val="24"/>
          <w:szCs w:val="24"/>
          <w:lang w:eastAsia="zh-CN"/>
        </w:rPr>
        <w:t>2</w:t>
      </w:r>
      <w:r w:rsidRPr="008A479B">
        <w:rPr>
          <w:rFonts w:ascii="Times New Roman" w:eastAsia="Times New Roman" w:hAnsi="Times New Roman" w:cs="Times New Roman"/>
          <w:bCs/>
          <w:sz w:val="24"/>
          <w:szCs w:val="24"/>
          <w:lang w:eastAsia="zh-CN"/>
        </w:rPr>
        <w:t xml:space="preserve">  и приему документов, необходимых для осуществления расчетных операций с потребителями за холодную и горячую воду, электроэнергию по показаниям</w:t>
      </w:r>
      <w:r w:rsidR="0023054C" w:rsidRPr="008A479B">
        <w:rPr>
          <w:rFonts w:ascii="Times New Roman" w:eastAsia="Times New Roman" w:hAnsi="Times New Roman" w:cs="Times New Roman"/>
          <w:bCs/>
          <w:sz w:val="24"/>
          <w:szCs w:val="24"/>
          <w:lang w:eastAsia="zh-CN"/>
        </w:rPr>
        <w:t>.</w:t>
      </w:r>
    </w:p>
    <w:p w14:paraId="75E3754F" w14:textId="7998D609" w:rsidR="00523C7D" w:rsidRPr="008A479B" w:rsidRDefault="00523C7D" w:rsidP="00523C7D">
      <w:pPr>
        <w:suppressAutoHyphens/>
        <w:spacing w:after="0" w:line="240" w:lineRule="auto"/>
        <w:jc w:val="both"/>
        <w:rPr>
          <w:rFonts w:ascii="Times New Roman" w:eastAsia="Times New Roman" w:hAnsi="Times New Roman" w:cs="Times New Roman"/>
          <w:bCs/>
          <w:sz w:val="24"/>
          <w:szCs w:val="24"/>
          <w:lang w:eastAsia="zh-CN"/>
        </w:rPr>
      </w:pPr>
      <w:r w:rsidRPr="008A479B">
        <w:rPr>
          <w:rFonts w:ascii="Times New Roman" w:eastAsia="Times New Roman" w:hAnsi="Times New Roman" w:cs="Times New Roman"/>
          <w:bCs/>
          <w:sz w:val="24"/>
          <w:szCs w:val="24"/>
          <w:lang w:eastAsia="zh-CN"/>
        </w:rPr>
        <w:t>2.</w:t>
      </w:r>
      <w:r w:rsidR="00434A12" w:rsidRPr="008A479B">
        <w:rPr>
          <w:rFonts w:ascii="Times New Roman" w:eastAsia="Times New Roman" w:hAnsi="Times New Roman" w:cs="Times New Roman"/>
          <w:bCs/>
          <w:sz w:val="24"/>
          <w:szCs w:val="24"/>
          <w:lang w:eastAsia="zh-CN"/>
        </w:rPr>
        <w:t>2</w:t>
      </w:r>
      <w:r w:rsidRPr="008A479B">
        <w:rPr>
          <w:rFonts w:ascii="Times New Roman" w:eastAsia="Times New Roman" w:hAnsi="Times New Roman" w:cs="Times New Roman"/>
          <w:bCs/>
          <w:sz w:val="24"/>
          <w:szCs w:val="24"/>
          <w:lang w:eastAsia="zh-CN"/>
        </w:rPr>
        <w:t>.</w:t>
      </w:r>
      <w:r w:rsidR="002F384D">
        <w:rPr>
          <w:rFonts w:ascii="Times New Roman" w:eastAsia="Times New Roman" w:hAnsi="Times New Roman" w:cs="Times New Roman"/>
          <w:bCs/>
          <w:sz w:val="24"/>
          <w:szCs w:val="24"/>
          <w:lang w:eastAsia="zh-CN"/>
        </w:rPr>
        <w:t>2</w:t>
      </w:r>
      <w:r w:rsidRPr="008A479B">
        <w:rPr>
          <w:rFonts w:ascii="Times New Roman" w:eastAsia="Times New Roman" w:hAnsi="Times New Roman" w:cs="Times New Roman"/>
          <w:bCs/>
          <w:sz w:val="24"/>
          <w:szCs w:val="24"/>
          <w:lang w:eastAsia="zh-CN"/>
        </w:rPr>
        <w:t>.  Уведомлять собственников жилых помещений</w:t>
      </w:r>
      <w:r w:rsidR="003F0021">
        <w:rPr>
          <w:rFonts w:ascii="Times New Roman" w:eastAsia="Times New Roman" w:hAnsi="Times New Roman" w:cs="Times New Roman"/>
          <w:bCs/>
          <w:sz w:val="24"/>
          <w:szCs w:val="24"/>
          <w:lang w:eastAsia="zh-CN"/>
        </w:rPr>
        <w:t xml:space="preserve"> </w:t>
      </w:r>
      <w:r w:rsidR="002071A7" w:rsidRPr="008A479B">
        <w:rPr>
          <w:rFonts w:ascii="Times New Roman" w:eastAsia="Times New Roman" w:hAnsi="Times New Roman" w:cs="Times New Roman"/>
          <w:bCs/>
          <w:sz w:val="24"/>
          <w:szCs w:val="24"/>
          <w:lang w:eastAsia="zh-CN"/>
        </w:rPr>
        <w:t>о</w:t>
      </w:r>
      <w:r w:rsidRPr="008A479B">
        <w:rPr>
          <w:rFonts w:ascii="Times New Roman" w:eastAsia="Times New Roman" w:hAnsi="Times New Roman" w:cs="Times New Roman"/>
          <w:bCs/>
          <w:sz w:val="24"/>
          <w:szCs w:val="24"/>
          <w:lang w:eastAsia="zh-CN"/>
        </w:rPr>
        <w:t xml:space="preserve"> необходимости согласования даты проведения проверки правильности снятия потребителем показаний ИПУ горячей и холодной воды, их исправности </w:t>
      </w:r>
      <w:r w:rsidRPr="00F41E41">
        <w:rPr>
          <w:rFonts w:ascii="Times New Roman" w:eastAsia="Times New Roman" w:hAnsi="Times New Roman" w:cs="Times New Roman"/>
          <w:bCs/>
          <w:sz w:val="24"/>
          <w:szCs w:val="24"/>
          <w:lang w:eastAsia="zh-CN"/>
        </w:rPr>
        <w:t>и целостности на них пломб</w:t>
      </w:r>
      <w:r w:rsidR="00EE2DE8" w:rsidRPr="00F41E41">
        <w:rPr>
          <w:rFonts w:ascii="Times New Roman" w:eastAsia="Times New Roman" w:hAnsi="Times New Roman" w:cs="Times New Roman"/>
          <w:bCs/>
          <w:sz w:val="24"/>
          <w:szCs w:val="24"/>
          <w:lang w:eastAsia="zh-CN"/>
        </w:rPr>
        <w:t>,</w:t>
      </w:r>
      <w:r w:rsidRPr="00F41E41">
        <w:rPr>
          <w:rFonts w:ascii="Times New Roman" w:eastAsia="Times New Roman" w:hAnsi="Times New Roman" w:cs="Times New Roman"/>
          <w:bCs/>
          <w:sz w:val="24"/>
          <w:szCs w:val="24"/>
          <w:lang w:eastAsia="zh-CN"/>
        </w:rPr>
        <w:t xml:space="preserve"> </w:t>
      </w:r>
      <w:r w:rsidR="00B33F65" w:rsidRPr="00F41E41">
        <w:rPr>
          <w:rFonts w:ascii="Times New Roman" w:eastAsia="Times New Roman" w:hAnsi="Times New Roman" w:cs="Times New Roman"/>
          <w:bCs/>
          <w:sz w:val="24"/>
          <w:szCs w:val="24"/>
          <w:lang w:eastAsia="zh-CN"/>
        </w:rPr>
        <w:t>любым способом, предусмотренным подпунктом «а» пункта 119 Правил.</w:t>
      </w:r>
    </w:p>
    <w:p w14:paraId="7E7A45B3" w14:textId="2FD20A75" w:rsidR="00610E97" w:rsidRDefault="00523C7D" w:rsidP="00523C7D">
      <w:pPr>
        <w:suppressAutoHyphens/>
        <w:spacing w:after="0" w:line="240" w:lineRule="auto"/>
        <w:jc w:val="both"/>
        <w:rPr>
          <w:rFonts w:ascii="Times New Roman" w:eastAsia="Times New Roman" w:hAnsi="Times New Roman" w:cs="Times New Roman"/>
          <w:bCs/>
          <w:sz w:val="24"/>
          <w:szCs w:val="24"/>
          <w:lang w:eastAsia="zh-CN"/>
        </w:rPr>
      </w:pPr>
      <w:r w:rsidRPr="008A479B">
        <w:rPr>
          <w:rFonts w:ascii="Times New Roman" w:eastAsia="Times New Roman" w:hAnsi="Times New Roman" w:cs="Times New Roman"/>
          <w:bCs/>
          <w:sz w:val="24"/>
          <w:szCs w:val="24"/>
          <w:lang w:eastAsia="zh-CN"/>
        </w:rPr>
        <w:t>2.</w:t>
      </w:r>
      <w:r w:rsidR="00434A12" w:rsidRPr="008A479B">
        <w:rPr>
          <w:rFonts w:ascii="Times New Roman" w:eastAsia="Times New Roman" w:hAnsi="Times New Roman" w:cs="Times New Roman"/>
          <w:bCs/>
          <w:sz w:val="24"/>
          <w:szCs w:val="24"/>
          <w:lang w:eastAsia="zh-CN"/>
        </w:rPr>
        <w:t>2</w:t>
      </w:r>
      <w:r w:rsidRPr="008A479B">
        <w:rPr>
          <w:rFonts w:ascii="Times New Roman" w:eastAsia="Times New Roman" w:hAnsi="Times New Roman" w:cs="Times New Roman"/>
          <w:bCs/>
          <w:sz w:val="24"/>
          <w:szCs w:val="24"/>
          <w:lang w:eastAsia="zh-CN"/>
        </w:rPr>
        <w:t>.</w:t>
      </w:r>
      <w:r w:rsidR="002F384D">
        <w:rPr>
          <w:rFonts w:ascii="Times New Roman" w:eastAsia="Times New Roman" w:hAnsi="Times New Roman" w:cs="Times New Roman"/>
          <w:bCs/>
          <w:sz w:val="24"/>
          <w:szCs w:val="24"/>
          <w:lang w:eastAsia="zh-CN"/>
        </w:rPr>
        <w:t>3</w:t>
      </w:r>
      <w:r w:rsidRPr="008A479B">
        <w:rPr>
          <w:rFonts w:ascii="Times New Roman" w:eastAsia="Times New Roman" w:hAnsi="Times New Roman" w:cs="Times New Roman"/>
          <w:bCs/>
          <w:sz w:val="24"/>
          <w:szCs w:val="24"/>
          <w:lang w:eastAsia="zh-CN"/>
        </w:rPr>
        <w:t>. Осуществлять снятие и запись показаний индивидуальных приборов учета холодной (горячей) воды</w:t>
      </w:r>
      <w:r w:rsidR="00EE2DE8">
        <w:rPr>
          <w:rFonts w:ascii="Times New Roman" w:eastAsia="Times New Roman" w:hAnsi="Times New Roman" w:cs="Times New Roman"/>
          <w:bCs/>
          <w:sz w:val="24"/>
          <w:szCs w:val="24"/>
          <w:lang w:eastAsia="zh-CN"/>
        </w:rPr>
        <w:t>, электроэнергии</w:t>
      </w:r>
      <w:r w:rsidR="00EE1841" w:rsidRPr="008A479B">
        <w:rPr>
          <w:rFonts w:ascii="Times New Roman" w:eastAsia="Times New Roman" w:hAnsi="Times New Roman" w:cs="Times New Roman"/>
          <w:bCs/>
          <w:sz w:val="24"/>
          <w:szCs w:val="24"/>
          <w:lang w:eastAsia="zh-CN"/>
        </w:rPr>
        <w:t xml:space="preserve"> </w:t>
      </w:r>
      <w:r w:rsidRPr="008A479B">
        <w:rPr>
          <w:rFonts w:ascii="Times New Roman" w:eastAsia="Times New Roman" w:hAnsi="Times New Roman" w:cs="Times New Roman"/>
          <w:bCs/>
          <w:sz w:val="24"/>
          <w:szCs w:val="24"/>
          <w:lang w:eastAsia="zh-CN"/>
        </w:rPr>
        <w:t>в  журнал учёта  показаний индивидуальных приборов учёта</w:t>
      </w:r>
      <w:r w:rsidR="003B45E9">
        <w:rPr>
          <w:rFonts w:ascii="Times New Roman" w:eastAsia="Times New Roman" w:hAnsi="Times New Roman" w:cs="Times New Roman"/>
          <w:bCs/>
          <w:sz w:val="24"/>
          <w:szCs w:val="24"/>
          <w:lang w:eastAsia="zh-CN"/>
        </w:rPr>
        <w:t xml:space="preserve"> (Приложение № 4)</w:t>
      </w:r>
      <w:r w:rsidRPr="008A479B">
        <w:rPr>
          <w:rFonts w:ascii="Times New Roman" w:eastAsia="Times New Roman" w:hAnsi="Times New Roman" w:cs="Times New Roman"/>
          <w:bCs/>
          <w:sz w:val="24"/>
          <w:szCs w:val="24"/>
          <w:lang w:eastAsia="zh-CN"/>
        </w:rPr>
        <w:t xml:space="preserve"> с обязательной подписью собственником факта снятия контрольных показаний</w:t>
      </w:r>
      <w:r w:rsidR="00EE1841" w:rsidRPr="008A479B">
        <w:rPr>
          <w:rFonts w:ascii="Times New Roman" w:eastAsia="Times New Roman" w:hAnsi="Times New Roman" w:cs="Times New Roman"/>
          <w:bCs/>
          <w:sz w:val="24"/>
          <w:szCs w:val="24"/>
          <w:lang w:eastAsia="zh-CN"/>
        </w:rPr>
        <w:t xml:space="preserve"> (для ИПУ холодной и горячей воды)</w:t>
      </w:r>
      <w:r w:rsidRPr="008A479B">
        <w:rPr>
          <w:rFonts w:ascii="Times New Roman" w:eastAsia="Times New Roman" w:hAnsi="Times New Roman" w:cs="Times New Roman"/>
          <w:bCs/>
          <w:sz w:val="24"/>
          <w:szCs w:val="24"/>
          <w:lang w:eastAsia="zh-CN"/>
        </w:rPr>
        <w:t xml:space="preserve">, </w:t>
      </w:r>
      <w:r w:rsidR="00EE2DE8">
        <w:rPr>
          <w:rFonts w:ascii="Times New Roman" w:eastAsia="Times New Roman" w:hAnsi="Times New Roman" w:cs="Times New Roman"/>
          <w:bCs/>
          <w:sz w:val="24"/>
          <w:szCs w:val="24"/>
          <w:lang w:eastAsia="zh-CN"/>
        </w:rPr>
        <w:t xml:space="preserve">дальнейший </w:t>
      </w:r>
      <w:r w:rsidRPr="008A479B">
        <w:rPr>
          <w:rFonts w:ascii="Times New Roman" w:eastAsia="Times New Roman" w:hAnsi="Times New Roman" w:cs="Times New Roman"/>
          <w:bCs/>
          <w:sz w:val="24"/>
          <w:szCs w:val="24"/>
          <w:lang w:eastAsia="zh-CN"/>
        </w:rPr>
        <w:t>ввод показаний в программу</w:t>
      </w:r>
      <w:r w:rsidR="00610E97">
        <w:rPr>
          <w:rFonts w:ascii="Times New Roman" w:eastAsia="Times New Roman" w:hAnsi="Times New Roman" w:cs="Times New Roman"/>
          <w:bCs/>
          <w:sz w:val="24"/>
          <w:szCs w:val="24"/>
          <w:lang w:eastAsia="zh-CN"/>
        </w:rPr>
        <w:t xml:space="preserve"> АСРН-2</w:t>
      </w:r>
      <w:r w:rsidR="000277B2">
        <w:rPr>
          <w:rFonts w:ascii="Times New Roman" w:eastAsia="Times New Roman" w:hAnsi="Times New Roman" w:cs="Times New Roman"/>
          <w:bCs/>
          <w:sz w:val="24"/>
          <w:szCs w:val="24"/>
          <w:lang w:eastAsia="zh-CN"/>
        </w:rPr>
        <w:t>.</w:t>
      </w:r>
    </w:p>
    <w:p w14:paraId="15103FC5" w14:textId="77777777" w:rsidR="00423657" w:rsidRDefault="00610E97" w:rsidP="00523C7D">
      <w:pPr>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2.2.4.</w:t>
      </w:r>
      <w:r w:rsidR="00523C7D" w:rsidRPr="008A479B">
        <w:rPr>
          <w:rFonts w:ascii="Times New Roman" w:eastAsia="Times New Roman" w:hAnsi="Times New Roman" w:cs="Times New Roman"/>
          <w:bCs/>
          <w:sz w:val="24"/>
          <w:szCs w:val="24"/>
          <w:lang w:eastAsia="zh-CN"/>
        </w:rPr>
        <w:t xml:space="preserve"> </w:t>
      </w:r>
      <w:r w:rsidR="00423657">
        <w:rPr>
          <w:rFonts w:ascii="Times New Roman" w:eastAsia="Times New Roman" w:hAnsi="Times New Roman" w:cs="Times New Roman"/>
          <w:bCs/>
          <w:sz w:val="24"/>
          <w:szCs w:val="24"/>
          <w:lang w:eastAsia="zh-CN"/>
        </w:rPr>
        <w:t>П</w:t>
      </w:r>
      <w:r>
        <w:rPr>
          <w:rFonts w:ascii="Times New Roman" w:eastAsia="Times New Roman" w:hAnsi="Times New Roman" w:cs="Times New Roman"/>
          <w:bCs/>
          <w:sz w:val="24"/>
          <w:szCs w:val="24"/>
          <w:lang w:eastAsia="zh-CN"/>
        </w:rPr>
        <w:t xml:space="preserve">роизводить </w:t>
      </w:r>
      <w:r w:rsidR="00EE2DE8">
        <w:rPr>
          <w:rFonts w:ascii="Times New Roman" w:eastAsia="Times New Roman" w:hAnsi="Times New Roman" w:cs="Times New Roman"/>
          <w:bCs/>
          <w:sz w:val="24"/>
          <w:szCs w:val="24"/>
          <w:lang w:eastAsia="zh-CN"/>
        </w:rPr>
        <w:t>снятие контрольных показаний</w:t>
      </w:r>
      <w:r w:rsidRPr="00610E97">
        <w:rPr>
          <w:rFonts w:ascii="Times New Roman" w:eastAsia="Times New Roman" w:hAnsi="Times New Roman" w:cs="Times New Roman"/>
          <w:bCs/>
          <w:sz w:val="24"/>
          <w:szCs w:val="24"/>
          <w:lang w:eastAsia="zh-CN"/>
        </w:rPr>
        <w:t xml:space="preserve"> </w:t>
      </w:r>
      <w:r w:rsidRPr="008A479B">
        <w:rPr>
          <w:rFonts w:ascii="Times New Roman" w:eastAsia="Times New Roman" w:hAnsi="Times New Roman" w:cs="Times New Roman"/>
          <w:bCs/>
          <w:sz w:val="24"/>
          <w:szCs w:val="24"/>
          <w:lang w:eastAsia="zh-CN"/>
        </w:rPr>
        <w:t>индивидуальных приборов учёта</w:t>
      </w:r>
      <w:r>
        <w:rPr>
          <w:rFonts w:ascii="Times New Roman" w:eastAsia="Times New Roman" w:hAnsi="Times New Roman" w:cs="Times New Roman"/>
          <w:bCs/>
          <w:sz w:val="24"/>
          <w:szCs w:val="24"/>
          <w:lang w:eastAsia="zh-CN"/>
        </w:rPr>
        <w:t xml:space="preserve"> </w:t>
      </w:r>
      <w:r w:rsidR="00423657">
        <w:rPr>
          <w:rFonts w:ascii="Times New Roman" w:eastAsia="Times New Roman" w:hAnsi="Times New Roman" w:cs="Times New Roman"/>
          <w:bCs/>
          <w:sz w:val="24"/>
          <w:szCs w:val="24"/>
          <w:lang w:eastAsia="zh-CN"/>
        </w:rPr>
        <w:t>со следующей периодичностью:</w:t>
      </w:r>
    </w:p>
    <w:p w14:paraId="398A58B8" w14:textId="1F09BD27" w:rsidR="00423657" w:rsidRDefault="00423657" w:rsidP="00523C7D">
      <w:pPr>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-не чаще</w:t>
      </w:r>
      <w:r w:rsidR="00610E97">
        <w:rPr>
          <w:rFonts w:ascii="Times New Roman" w:eastAsia="Times New Roman" w:hAnsi="Times New Roman" w:cs="Times New Roman"/>
          <w:bCs/>
          <w:sz w:val="24"/>
          <w:szCs w:val="24"/>
          <w:lang w:eastAsia="zh-CN"/>
        </w:rPr>
        <w:t xml:space="preserve"> 1 раза в 6 месяцев</w:t>
      </w:r>
      <w:r>
        <w:rPr>
          <w:rFonts w:ascii="Times New Roman" w:eastAsia="Times New Roman" w:hAnsi="Times New Roman" w:cs="Times New Roman"/>
          <w:bCs/>
          <w:sz w:val="24"/>
          <w:szCs w:val="24"/>
          <w:lang w:eastAsia="zh-CN"/>
        </w:rPr>
        <w:t xml:space="preserve"> в отношении приборов учета электроэнергии, расположенных в межэтажных щитках</w:t>
      </w:r>
      <w:r w:rsidR="00610E97">
        <w:rPr>
          <w:rFonts w:ascii="Times New Roman" w:eastAsia="Times New Roman" w:hAnsi="Times New Roman" w:cs="Times New Roman"/>
          <w:bCs/>
          <w:sz w:val="24"/>
          <w:szCs w:val="24"/>
          <w:lang w:eastAsia="zh-CN"/>
        </w:rPr>
        <w:t>,</w:t>
      </w:r>
      <w:r>
        <w:rPr>
          <w:rFonts w:ascii="Times New Roman" w:eastAsia="Times New Roman" w:hAnsi="Times New Roman" w:cs="Times New Roman"/>
          <w:bCs/>
          <w:sz w:val="24"/>
          <w:szCs w:val="24"/>
          <w:lang w:eastAsia="zh-CN"/>
        </w:rPr>
        <w:t xml:space="preserve"> без доступа в жилое помещение;</w:t>
      </w:r>
    </w:p>
    <w:p w14:paraId="652AF102" w14:textId="13D6D880" w:rsidR="00423657" w:rsidRDefault="00423657" w:rsidP="00523C7D">
      <w:pPr>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-не чаще 1 раза в 12 месяцев в отношении приборов учета</w:t>
      </w:r>
      <w:r w:rsidR="004E67BE">
        <w:rPr>
          <w:rFonts w:ascii="Times New Roman" w:eastAsia="Times New Roman" w:hAnsi="Times New Roman" w:cs="Times New Roman"/>
          <w:bCs/>
          <w:sz w:val="24"/>
          <w:szCs w:val="24"/>
          <w:lang w:eastAsia="zh-CN"/>
        </w:rPr>
        <w:t xml:space="preserve"> горячей, холодной воды</w:t>
      </w:r>
      <w:r>
        <w:rPr>
          <w:rFonts w:ascii="Times New Roman" w:eastAsia="Times New Roman" w:hAnsi="Times New Roman" w:cs="Times New Roman"/>
          <w:bCs/>
          <w:sz w:val="24"/>
          <w:szCs w:val="24"/>
          <w:lang w:eastAsia="zh-CN"/>
        </w:rPr>
        <w:t xml:space="preserve">, </w:t>
      </w:r>
      <w:r w:rsidR="004E67BE">
        <w:rPr>
          <w:rFonts w:ascii="Times New Roman" w:eastAsia="Times New Roman" w:hAnsi="Times New Roman" w:cs="Times New Roman"/>
          <w:bCs/>
          <w:sz w:val="24"/>
          <w:szCs w:val="24"/>
          <w:lang w:eastAsia="zh-CN"/>
        </w:rPr>
        <w:t xml:space="preserve">электроэнергии, </w:t>
      </w:r>
      <w:r>
        <w:rPr>
          <w:rFonts w:ascii="Times New Roman" w:eastAsia="Times New Roman" w:hAnsi="Times New Roman" w:cs="Times New Roman"/>
          <w:bCs/>
          <w:sz w:val="24"/>
          <w:szCs w:val="24"/>
          <w:lang w:eastAsia="zh-CN"/>
        </w:rPr>
        <w:t>расположенных в жилых помещениях</w:t>
      </w:r>
      <w:r w:rsidR="004E67BE">
        <w:rPr>
          <w:rFonts w:ascii="Times New Roman" w:eastAsia="Times New Roman" w:hAnsi="Times New Roman" w:cs="Times New Roman"/>
          <w:bCs/>
          <w:sz w:val="24"/>
          <w:szCs w:val="24"/>
          <w:lang w:eastAsia="zh-CN"/>
        </w:rPr>
        <w:t>.</w:t>
      </w:r>
    </w:p>
    <w:p w14:paraId="33BE5E1A" w14:textId="59DCF2D6" w:rsidR="00EE2DE8" w:rsidRDefault="004E67BE" w:rsidP="00523C7D">
      <w:pPr>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Изменение указанной периодичности</w:t>
      </w:r>
      <w:r w:rsidR="00610E97">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снятия </w:t>
      </w:r>
      <w:r w:rsidR="00423657">
        <w:rPr>
          <w:rFonts w:ascii="Times New Roman" w:eastAsia="Times New Roman" w:hAnsi="Times New Roman" w:cs="Times New Roman"/>
          <w:bCs/>
          <w:sz w:val="24"/>
          <w:szCs w:val="24"/>
          <w:lang w:eastAsia="zh-CN"/>
        </w:rPr>
        <w:t xml:space="preserve">показаний ИПУ </w:t>
      </w:r>
      <w:r>
        <w:rPr>
          <w:rFonts w:ascii="Times New Roman" w:eastAsia="Times New Roman" w:hAnsi="Times New Roman" w:cs="Times New Roman"/>
          <w:bCs/>
          <w:sz w:val="24"/>
          <w:szCs w:val="24"/>
          <w:lang w:eastAsia="zh-CN"/>
        </w:rPr>
        <w:t xml:space="preserve">производится только по согласованию такой необходимости </w:t>
      </w:r>
      <w:r w:rsidR="00610E97">
        <w:rPr>
          <w:rFonts w:ascii="Times New Roman" w:eastAsia="Times New Roman" w:hAnsi="Times New Roman" w:cs="Times New Roman"/>
          <w:bCs/>
          <w:sz w:val="24"/>
          <w:szCs w:val="24"/>
          <w:lang w:eastAsia="zh-CN"/>
        </w:rPr>
        <w:t xml:space="preserve">с «Заказчиком». </w:t>
      </w:r>
    </w:p>
    <w:p w14:paraId="22DC0C46" w14:textId="3A91F70E" w:rsidR="00523C7D" w:rsidRPr="00F41E41" w:rsidRDefault="00523C7D" w:rsidP="00523C7D">
      <w:pPr>
        <w:suppressAutoHyphens/>
        <w:spacing w:after="0" w:line="240" w:lineRule="auto"/>
        <w:jc w:val="both"/>
        <w:rPr>
          <w:rFonts w:ascii="Times New Roman" w:eastAsia="Times New Roman" w:hAnsi="Times New Roman" w:cs="Times New Roman"/>
          <w:bCs/>
          <w:sz w:val="24"/>
          <w:szCs w:val="24"/>
          <w:lang w:eastAsia="zh-CN"/>
        </w:rPr>
      </w:pPr>
      <w:r w:rsidRPr="008A479B">
        <w:rPr>
          <w:rFonts w:ascii="Times New Roman" w:eastAsia="Times New Roman" w:hAnsi="Times New Roman" w:cs="Times New Roman"/>
          <w:bCs/>
          <w:sz w:val="24"/>
          <w:szCs w:val="24"/>
          <w:lang w:eastAsia="zh-CN"/>
        </w:rPr>
        <w:t>2.</w:t>
      </w:r>
      <w:r w:rsidR="00434A12" w:rsidRPr="008A479B">
        <w:rPr>
          <w:rFonts w:ascii="Times New Roman" w:eastAsia="Times New Roman" w:hAnsi="Times New Roman" w:cs="Times New Roman"/>
          <w:bCs/>
          <w:sz w:val="24"/>
          <w:szCs w:val="24"/>
          <w:lang w:eastAsia="zh-CN"/>
        </w:rPr>
        <w:t>2</w:t>
      </w:r>
      <w:r w:rsidRPr="008A479B">
        <w:rPr>
          <w:rFonts w:ascii="Times New Roman" w:eastAsia="Times New Roman" w:hAnsi="Times New Roman" w:cs="Times New Roman"/>
          <w:bCs/>
          <w:sz w:val="24"/>
          <w:szCs w:val="24"/>
          <w:lang w:eastAsia="zh-CN"/>
        </w:rPr>
        <w:t>.</w:t>
      </w:r>
      <w:r w:rsidR="00610E97">
        <w:rPr>
          <w:rFonts w:ascii="Times New Roman" w:eastAsia="Times New Roman" w:hAnsi="Times New Roman" w:cs="Times New Roman"/>
          <w:bCs/>
          <w:sz w:val="24"/>
          <w:szCs w:val="24"/>
          <w:lang w:eastAsia="zh-CN"/>
        </w:rPr>
        <w:t>5</w:t>
      </w:r>
      <w:r w:rsidRPr="008A479B">
        <w:rPr>
          <w:rFonts w:ascii="Times New Roman" w:eastAsia="Times New Roman" w:hAnsi="Times New Roman" w:cs="Times New Roman"/>
          <w:bCs/>
          <w:sz w:val="24"/>
          <w:szCs w:val="24"/>
          <w:lang w:eastAsia="zh-CN"/>
        </w:rPr>
        <w:t>.</w:t>
      </w:r>
      <w:r w:rsidR="00A0434D" w:rsidRPr="008A479B">
        <w:rPr>
          <w:rFonts w:ascii="Times New Roman" w:eastAsia="Times New Roman" w:hAnsi="Times New Roman" w:cs="Times New Roman"/>
          <w:bCs/>
          <w:sz w:val="24"/>
          <w:szCs w:val="24"/>
          <w:lang w:eastAsia="zh-CN"/>
        </w:rPr>
        <w:t xml:space="preserve"> </w:t>
      </w:r>
      <w:r w:rsidRPr="008A479B">
        <w:rPr>
          <w:rFonts w:ascii="Times New Roman" w:eastAsia="Times New Roman" w:hAnsi="Times New Roman" w:cs="Times New Roman"/>
          <w:bCs/>
          <w:sz w:val="24"/>
          <w:szCs w:val="24"/>
          <w:lang w:eastAsia="zh-CN"/>
        </w:rPr>
        <w:t xml:space="preserve">Проводить </w:t>
      </w:r>
      <w:r w:rsidR="00A0434D" w:rsidRPr="008A479B">
        <w:rPr>
          <w:rFonts w:ascii="Times New Roman" w:eastAsia="Times New Roman" w:hAnsi="Times New Roman" w:cs="Times New Roman"/>
          <w:bCs/>
          <w:sz w:val="24"/>
          <w:szCs w:val="24"/>
          <w:lang w:eastAsia="zh-CN"/>
        </w:rPr>
        <w:t xml:space="preserve">проверку </w:t>
      </w:r>
      <w:r w:rsidRPr="008A479B">
        <w:rPr>
          <w:rFonts w:ascii="Times New Roman" w:eastAsia="Times New Roman" w:hAnsi="Times New Roman" w:cs="Times New Roman"/>
          <w:bCs/>
          <w:sz w:val="24"/>
          <w:szCs w:val="24"/>
          <w:lang w:eastAsia="zh-CN"/>
        </w:rPr>
        <w:t>целостности пломб (</w:t>
      </w:r>
      <w:r w:rsidR="003B45E9">
        <w:rPr>
          <w:rFonts w:ascii="Times New Roman" w:eastAsia="Times New Roman" w:hAnsi="Times New Roman" w:cs="Times New Roman"/>
          <w:bCs/>
          <w:sz w:val="24"/>
          <w:szCs w:val="24"/>
          <w:lang w:eastAsia="zh-CN"/>
        </w:rPr>
        <w:t xml:space="preserve">роторных, </w:t>
      </w:r>
      <w:r w:rsidRPr="008A479B">
        <w:rPr>
          <w:rFonts w:ascii="Times New Roman" w:eastAsia="Times New Roman" w:hAnsi="Times New Roman" w:cs="Times New Roman"/>
          <w:bCs/>
          <w:sz w:val="24"/>
          <w:szCs w:val="24"/>
          <w:lang w:eastAsia="zh-CN"/>
        </w:rPr>
        <w:t>свинцовых и антимагнитных) на приборах учёта холодного и горячего водоснабжения</w:t>
      </w:r>
      <w:r w:rsidR="0085132D">
        <w:rPr>
          <w:rFonts w:ascii="Times New Roman" w:eastAsia="Times New Roman" w:hAnsi="Times New Roman" w:cs="Times New Roman"/>
          <w:bCs/>
          <w:sz w:val="24"/>
          <w:szCs w:val="24"/>
          <w:lang w:eastAsia="zh-CN"/>
        </w:rPr>
        <w:t>, актировать факты</w:t>
      </w:r>
      <w:r w:rsidRPr="008A479B">
        <w:rPr>
          <w:rFonts w:ascii="Times New Roman" w:eastAsia="Times New Roman" w:hAnsi="Times New Roman" w:cs="Times New Roman"/>
          <w:bCs/>
          <w:sz w:val="24"/>
          <w:szCs w:val="24"/>
          <w:lang w:eastAsia="zh-CN"/>
        </w:rPr>
        <w:t xml:space="preserve"> нарушений </w:t>
      </w:r>
      <w:r w:rsidR="0085132D">
        <w:rPr>
          <w:rFonts w:ascii="Times New Roman" w:eastAsia="Times New Roman" w:hAnsi="Times New Roman" w:cs="Times New Roman"/>
          <w:bCs/>
          <w:sz w:val="24"/>
          <w:szCs w:val="24"/>
          <w:lang w:eastAsia="zh-CN"/>
        </w:rPr>
        <w:t xml:space="preserve">в опломбировке или неисправности </w:t>
      </w:r>
      <w:r w:rsidRPr="00F41E41">
        <w:rPr>
          <w:rFonts w:ascii="Times New Roman" w:eastAsia="Times New Roman" w:hAnsi="Times New Roman" w:cs="Times New Roman"/>
          <w:bCs/>
          <w:sz w:val="24"/>
          <w:szCs w:val="24"/>
          <w:lang w:eastAsia="zh-CN"/>
        </w:rPr>
        <w:t>ИПУ;</w:t>
      </w:r>
    </w:p>
    <w:p w14:paraId="06E8EA34" w14:textId="0CBFB5DF" w:rsidR="00EE1841" w:rsidRDefault="00EE1841" w:rsidP="00523C7D">
      <w:pPr>
        <w:suppressAutoHyphens/>
        <w:spacing w:after="0" w:line="240" w:lineRule="auto"/>
        <w:jc w:val="both"/>
        <w:rPr>
          <w:rFonts w:ascii="Times New Roman" w:eastAsia="Times New Roman" w:hAnsi="Times New Roman" w:cs="Times New Roman"/>
          <w:bCs/>
          <w:sz w:val="24"/>
          <w:szCs w:val="24"/>
          <w:lang w:eastAsia="zh-CN"/>
        </w:rPr>
      </w:pPr>
      <w:r w:rsidRPr="00F41E41">
        <w:rPr>
          <w:rFonts w:ascii="Times New Roman" w:eastAsia="Times New Roman" w:hAnsi="Times New Roman" w:cs="Times New Roman"/>
          <w:bCs/>
          <w:sz w:val="24"/>
          <w:szCs w:val="24"/>
          <w:lang w:eastAsia="zh-CN"/>
        </w:rPr>
        <w:t>2.</w:t>
      </w:r>
      <w:r w:rsidR="00434A12" w:rsidRPr="00F41E41">
        <w:rPr>
          <w:rFonts w:ascii="Times New Roman" w:eastAsia="Times New Roman" w:hAnsi="Times New Roman" w:cs="Times New Roman"/>
          <w:bCs/>
          <w:sz w:val="24"/>
          <w:szCs w:val="24"/>
          <w:lang w:eastAsia="zh-CN"/>
        </w:rPr>
        <w:t>2</w:t>
      </w:r>
      <w:r w:rsidRPr="00F41E41">
        <w:rPr>
          <w:rFonts w:ascii="Times New Roman" w:eastAsia="Times New Roman" w:hAnsi="Times New Roman" w:cs="Times New Roman"/>
          <w:bCs/>
          <w:sz w:val="24"/>
          <w:szCs w:val="24"/>
          <w:lang w:eastAsia="zh-CN"/>
        </w:rPr>
        <w:t>.</w:t>
      </w:r>
      <w:r w:rsidR="00610E97" w:rsidRPr="00F41E41">
        <w:rPr>
          <w:rFonts w:ascii="Times New Roman" w:eastAsia="Times New Roman" w:hAnsi="Times New Roman" w:cs="Times New Roman"/>
          <w:bCs/>
          <w:sz w:val="24"/>
          <w:szCs w:val="24"/>
          <w:lang w:eastAsia="zh-CN"/>
        </w:rPr>
        <w:t>6</w:t>
      </w:r>
      <w:r w:rsidR="00136187" w:rsidRPr="00F41E41">
        <w:rPr>
          <w:rFonts w:ascii="Times New Roman" w:eastAsia="Times New Roman" w:hAnsi="Times New Roman" w:cs="Times New Roman"/>
          <w:bCs/>
          <w:sz w:val="24"/>
          <w:szCs w:val="24"/>
          <w:lang w:eastAsia="zh-CN"/>
        </w:rPr>
        <w:t xml:space="preserve">. </w:t>
      </w:r>
      <w:r w:rsidRPr="00F41E41">
        <w:rPr>
          <w:rFonts w:ascii="Times New Roman" w:eastAsia="Times New Roman" w:hAnsi="Times New Roman" w:cs="Times New Roman"/>
          <w:bCs/>
          <w:sz w:val="24"/>
          <w:szCs w:val="24"/>
          <w:lang w:eastAsia="zh-CN"/>
        </w:rPr>
        <w:t>Уведомлять собственников жилых помещений об окончании срока государственной поверки ИПУ холодной (горячей) воды</w:t>
      </w:r>
      <w:r w:rsidR="00411D6D" w:rsidRPr="00F41E41">
        <w:rPr>
          <w:rFonts w:ascii="Times New Roman" w:eastAsia="Times New Roman" w:hAnsi="Times New Roman" w:cs="Times New Roman"/>
          <w:bCs/>
          <w:sz w:val="24"/>
          <w:szCs w:val="24"/>
          <w:lang w:eastAsia="zh-CN"/>
        </w:rPr>
        <w:t xml:space="preserve"> посредством обзвона потребителей или направления уведомления через почтовый ящик</w:t>
      </w:r>
      <w:r w:rsidR="000277B2" w:rsidRPr="00F41E41">
        <w:rPr>
          <w:rFonts w:ascii="Times New Roman" w:eastAsia="Times New Roman" w:hAnsi="Times New Roman" w:cs="Times New Roman"/>
          <w:bCs/>
          <w:sz w:val="24"/>
          <w:szCs w:val="24"/>
          <w:lang w:eastAsia="zh-CN"/>
        </w:rPr>
        <w:t>.</w:t>
      </w:r>
    </w:p>
    <w:p w14:paraId="7E4D9DE3" w14:textId="31B0E110" w:rsidR="002A2AD1" w:rsidRPr="0066554E" w:rsidRDefault="002A2AD1" w:rsidP="00523C7D">
      <w:pPr>
        <w:suppressAutoHyphens/>
        <w:spacing w:after="0" w:line="240"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Cs/>
          <w:sz w:val="24"/>
          <w:szCs w:val="24"/>
          <w:lang w:eastAsia="zh-CN"/>
        </w:rPr>
        <w:t>2.2.</w:t>
      </w:r>
      <w:r w:rsidR="00610E97">
        <w:rPr>
          <w:rFonts w:ascii="Times New Roman" w:eastAsia="Times New Roman" w:hAnsi="Times New Roman" w:cs="Times New Roman"/>
          <w:bCs/>
          <w:sz w:val="24"/>
          <w:szCs w:val="24"/>
          <w:lang w:eastAsia="zh-CN"/>
        </w:rPr>
        <w:t>7</w:t>
      </w:r>
      <w:r>
        <w:rPr>
          <w:rFonts w:ascii="Times New Roman" w:eastAsia="Times New Roman" w:hAnsi="Times New Roman" w:cs="Times New Roman"/>
          <w:bCs/>
          <w:sz w:val="24"/>
          <w:szCs w:val="24"/>
          <w:lang w:eastAsia="zh-CN"/>
        </w:rPr>
        <w:t xml:space="preserve">. </w:t>
      </w:r>
      <w:r w:rsidR="008E7AD1">
        <w:rPr>
          <w:rFonts w:ascii="Times New Roman" w:eastAsia="Times New Roman" w:hAnsi="Times New Roman" w:cs="Times New Roman"/>
          <w:bCs/>
          <w:sz w:val="24"/>
          <w:szCs w:val="24"/>
          <w:lang w:eastAsia="zh-CN"/>
        </w:rPr>
        <w:t xml:space="preserve">В случае выявления несоответствия данных, </w:t>
      </w:r>
      <w:r w:rsidR="008E7AD1" w:rsidRPr="0066554E">
        <w:rPr>
          <w:rFonts w:ascii="Times New Roman" w:eastAsia="Times New Roman" w:hAnsi="Times New Roman" w:cs="Times New Roman"/>
          <w:bCs/>
          <w:sz w:val="24"/>
          <w:szCs w:val="24"/>
          <w:lang w:eastAsia="zh-CN"/>
        </w:rPr>
        <w:t xml:space="preserve">указанных в ПК АСРН-2 о </w:t>
      </w:r>
      <w:r w:rsidRPr="0066554E">
        <w:rPr>
          <w:rFonts w:ascii="Times New Roman" w:eastAsia="Times New Roman" w:hAnsi="Times New Roman" w:cs="Times New Roman"/>
          <w:sz w:val="24"/>
          <w:szCs w:val="24"/>
          <w:lang w:eastAsia="zh-CN"/>
        </w:rPr>
        <w:t>тип</w:t>
      </w:r>
      <w:r w:rsidR="008E7AD1" w:rsidRPr="0066554E">
        <w:rPr>
          <w:rFonts w:ascii="Times New Roman" w:eastAsia="Times New Roman" w:hAnsi="Times New Roman" w:cs="Times New Roman"/>
          <w:sz w:val="24"/>
          <w:szCs w:val="24"/>
          <w:lang w:eastAsia="zh-CN"/>
        </w:rPr>
        <w:t>е</w:t>
      </w:r>
      <w:r w:rsidRPr="0066554E">
        <w:rPr>
          <w:rFonts w:ascii="Times New Roman" w:eastAsia="Times New Roman" w:hAnsi="Times New Roman" w:cs="Times New Roman"/>
          <w:sz w:val="24"/>
          <w:szCs w:val="24"/>
          <w:lang w:eastAsia="zh-CN"/>
        </w:rPr>
        <w:t xml:space="preserve">, </w:t>
      </w:r>
      <w:r w:rsidR="008E7AD1" w:rsidRPr="0066554E">
        <w:rPr>
          <w:rFonts w:ascii="Times New Roman" w:eastAsia="Times New Roman" w:hAnsi="Times New Roman" w:cs="Times New Roman"/>
          <w:sz w:val="24"/>
          <w:szCs w:val="24"/>
          <w:lang w:eastAsia="zh-CN"/>
        </w:rPr>
        <w:t>марке</w:t>
      </w:r>
      <w:r w:rsidRPr="0066554E">
        <w:rPr>
          <w:rFonts w:ascii="Times New Roman" w:eastAsia="Times New Roman" w:hAnsi="Times New Roman" w:cs="Times New Roman"/>
          <w:sz w:val="24"/>
          <w:szCs w:val="24"/>
          <w:lang w:eastAsia="zh-CN"/>
        </w:rPr>
        <w:t xml:space="preserve">, </w:t>
      </w:r>
      <w:r w:rsidR="008E7AD1" w:rsidRPr="0066554E">
        <w:rPr>
          <w:rFonts w:ascii="Times New Roman" w:eastAsia="Times New Roman" w:hAnsi="Times New Roman" w:cs="Times New Roman"/>
          <w:sz w:val="24"/>
          <w:szCs w:val="24"/>
          <w:lang w:eastAsia="zh-CN"/>
        </w:rPr>
        <w:t>заводском номере</w:t>
      </w:r>
      <w:r w:rsidRPr="0066554E">
        <w:rPr>
          <w:rFonts w:ascii="Times New Roman" w:eastAsia="Times New Roman" w:hAnsi="Times New Roman" w:cs="Times New Roman"/>
          <w:sz w:val="24"/>
          <w:szCs w:val="24"/>
          <w:lang w:eastAsia="zh-CN"/>
        </w:rPr>
        <w:t xml:space="preserve">, </w:t>
      </w:r>
      <w:r w:rsidR="008E7AD1" w:rsidRPr="0066554E">
        <w:rPr>
          <w:rFonts w:ascii="Times New Roman" w:eastAsia="Times New Roman" w:hAnsi="Times New Roman" w:cs="Times New Roman"/>
          <w:sz w:val="24"/>
          <w:szCs w:val="24"/>
          <w:lang w:eastAsia="zh-CN"/>
        </w:rPr>
        <w:t xml:space="preserve">годе </w:t>
      </w:r>
      <w:r w:rsidRPr="0066554E">
        <w:rPr>
          <w:rFonts w:ascii="Times New Roman" w:eastAsia="Times New Roman" w:hAnsi="Times New Roman" w:cs="Times New Roman"/>
          <w:sz w:val="24"/>
          <w:szCs w:val="24"/>
          <w:lang w:eastAsia="zh-CN"/>
        </w:rPr>
        <w:t xml:space="preserve">выпуска, </w:t>
      </w:r>
      <w:r w:rsidR="008E7AD1" w:rsidRPr="0066554E">
        <w:rPr>
          <w:rFonts w:ascii="Times New Roman" w:eastAsia="Times New Roman" w:hAnsi="Times New Roman" w:cs="Times New Roman"/>
          <w:sz w:val="24"/>
          <w:szCs w:val="24"/>
          <w:lang w:eastAsia="zh-CN"/>
        </w:rPr>
        <w:t xml:space="preserve">дате </w:t>
      </w:r>
      <w:r w:rsidRPr="0066554E">
        <w:rPr>
          <w:rFonts w:ascii="Times New Roman" w:eastAsia="Times New Roman" w:hAnsi="Times New Roman" w:cs="Times New Roman"/>
          <w:sz w:val="24"/>
          <w:szCs w:val="24"/>
          <w:lang w:eastAsia="zh-CN"/>
        </w:rPr>
        <w:t xml:space="preserve">поверки и </w:t>
      </w:r>
      <w:r w:rsidR="008E7AD1" w:rsidRPr="0066554E">
        <w:rPr>
          <w:rFonts w:ascii="Times New Roman" w:eastAsia="Times New Roman" w:hAnsi="Times New Roman" w:cs="Times New Roman"/>
          <w:sz w:val="24"/>
          <w:szCs w:val="24"/>
          <w:lang w:eastAsia="zh-CN"/>
        </w:rPr>
        <w:t xml:space="preserve">межповерочном </w:t>
      </w:r>
      <w:r w:rsidRPr="0066554E">
        <w:rPr>
          <w:rFonts w:ascii="Times New Roman" w:eastAsia="Times New Roman" w:hAnsi="Times New Roman" w:cs="Times New Roman"/>
          <w:sz w:val="24"/>
          <w:szCs w:val="24"/>
          <w:lang w:eastAsia="zh-CN"/>
        </w:rPr>
        <w:t>интервал</w:t>
      </w:r>
      <w:r w:rsidR="008E7AD1" w:rsidRPr="0066554E">
        <w:rPr>
          <w:rFonts w:ascii="Times New Roman" w:eastAsia="Times New Roman" w:hAnsi="Times New Roman" w:cs="Times New Roman"/>
          <w:sz w:val="24"/>
          <w:szCs w:val="24"/>
          <w:lang w:eastAsia="zh-CN"/>
        </w:rPr>
        <w:t>е индивидуальных приборов учета, обеспечить внесение достоверных сведений.</w:t>
      </w:r>
    </w:p>
    <w:p w14:paraId="7447034A" w14:textId="69B6ED5D"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w:t>
      </w:r>
      <w:r w:rsidR="00610E97">
        <w:rPr>
          <w:rFonts w:ascii="Times New Roman" w:eastAsia="Times New Roman" w:hAnsi="Times New Roman" w:cs="Times New Roman"/>
          <w:sz w:val="24"/>
          <w:szCs w:val="24"/>
          <w:lang w:eastAsia="zh-CN"/>
        </w:rPr>
        <w:t>8</w:t>
      </w:r>
      <w:r w:rsidRPr="008A479B">
        <w:rPr>
          <w:rFonts w:ascii="Times New Roman" w:eastAsia="Times New Roman" w:hAnsi="Times New Roman" w:cs="Times New Roman"/>
          <w:sz w:val="24"/>
          <w:szCs w:val="24"/>
          <w:lang w:eastAsia="zh-CN"/>
        </w:rPr>
        <w:t xml:space="preserve">. Обеспечить выполнение порученных ему объемов работ по </w:t>
      </w:r>
      <w:r w:rsidR="000277B2" w:rsidRPr="00436875">
        <w:rPr>
          <w:rFonts w:ascii="Times New Roman" w:eastAsia="Times New Roman" w:hAnsi="Times New Roman" w:cs="Times New Roman"/>
          <w:sz w:val="24"/>
          <w:szCs w:val="24"/>
          <w:lang w:eastAsia="zh-CN"/>
        </w:rPr>
        <w:t>сняти</w:t>
      </w:r>
      <w:r w:rsidR="000277B2">
        <w:rPr>
          <w:rFonts w:ascii="Times New Roman" w:eastAsia="Times New Roman" w:hAnsi="Times New Roman" w:cs="Times New Roman"/>
          <w:sz w:val="24"/>
          <w:szCs w:val="24"/>
          <w:lang w:eastAsia="zh-CN"/>
        </w:rPr>
        <w:t>ю</w:t>
      </w:r>
      <w:r w:rsidR="000277B2" w:rsidRPr="00436875">
        <w:rPr>
          <w:rFonts w:ascii="Times New Roman" w:eastAsia="Times New Roman" w:hAnsi="Times New Roman" w:cs="Times New Roman"/>
          <w:sz w:val="24"/>
          <w:szCs w:val="24"/>
          <w:lang w:eastAsia="zh-CN"/>
        </w:rPr>
        <w:t xml:space="preserve"> контрольных показаний </w:t>
      </w:r>
      <w:r w:rsidR="003F0021">
        <w:rPr>
          <w:rFonts w:ascii="Times New Roman" w:eastAsia="Times New Roman" w:hAnsi="Times New Roman" w:cs="Times New Roman"/>
          <w:sz w:val="24"/>
          <w:szCs w:val="24"/>
          <w:lang w:eastAsia="zh-CN"/>
        </w:rPr>
        <w:t xml:space="preserve">и внесению информации </w:t>
      </w:r>
      <w:r w:rsidR="008D5D20">
        <w:rPr>
          <w:rFonts w:ascii="Times New Roman" w:eastAsia="Times New Roman" w:hAnsi="Times New Roman" w:cs="Times New Roman"/>
          <w:sz w:val="24"/>
          <w:szCs w:val="24"/>
          <w:lang w:eastAsia="zh-CN"/>
        </w:rPr>
        <w:t xml:space="preserve">в ПК АСРН-2 </w:t>
      </w:r>
      <w:r w:rsidRPr="008A479B">
        <w:rPr>
          <w:rFonts w:ascii="Times New Roman" w:eastAsia="Times New Roman" w:hAnsi="Times New Roman" w:cs="Times New Roman"/>
          <w:sz w:val="24"/>
          <w:szCs w:val="24"/>
          <w:lang w:eastAsia="zh-CN"/>
        </w:rPr>
        <w:t xml:space="preserve">в </w:t>
      </w:r>
      <w:r w:rsidRPr="0066554E">
        <w:rPr>
          <w:rFonts w:ascii="Times New Roman" w:eastAsia="Times New Roman" w:hAnsi="Times New Roman" w:cs="Times New Roman"/>
          <w:sz w:val="24"/>
          <w:szCs w:val="24"/>
          <w:lang w:eastAsia="zh-CN"/>
        </w:rPr>
        <w:t xml:space="preserve">соответствии </w:t>
      </w:r>
      <w:r w:rsidR="00DC2B77" w:rsidRPr="0066554E">
        <w:rPr>
          <w:rFonts w:ascii="Times New Roman" w:eastAsia="Times New Roman" w:hAnsi="Times New Roman" w:cs="Times New Roman"/>
          <w:sz w:val="24"/>
          <w:szCs w:val="24"/>
          <w:lang w:eastAsia="zh-CN"/>
        </w:rPr>
        <w:t>планом –</w:t>
      </w:r>
      <w:r w:rsidR="00C56968" w:rsidRPr="0066554E">
        <w:rPr>
          <w:rFonts w:ascii="Times New Roman" w:eastAsia="Times New Roman" w:hAnsi="Times New Roman" w:cs="Times New Roman"/>
          <w:sz w:val="24"/>
          <w:szCs w:val="24"/>
          <w:lang w:eastAsia="zh-CN"/>
        </w:rPr>
        <w:t xml:space="preserve"> </w:t>
      </w:r>
      <w:r w:rsidR="00DC2B77" w:rsidRPr="0066554E">
        <w:rPr>
          <w:rFonts w:ascii="Times New Roman" w:eastAsia="Times New Roman" w:hAnsi="Times New Roman" w:cs="Times New Roman"/>
          <w:sz w:val="24"/>
          <w:szCs w:val="24"/>
          <w:lang w:eastAsia="zh-CN"/>
        </w:rPr>
        <w:t xml:space="preserve">графиком, указанного в Приложении 2, </w:t>
      </w:r>
      <w:r w:rsidRPr="0066554E">
        <w:rPr>
          <w:rFonts w:ascii="Times New Roman" w:eastAsia="Times New Roman" w:hAnsi="Times New Roman" w:cs="Times New Roman"/>
          <w:sz w:val="24"/>
          <w:szCs w:val="24"/>
          <w:lang w:eastAsia="zh-CN"/>
        </w:rPr>
        <w:t xml:space="preserve">с </w:t>
      </w:r>
      <w:r w:rsidR="00DC2B77" w:rsidRPr="0066554E">
        <w:rPr>
          <w:rFonts w:ascii="Times New Roman" w:eastAsia="Times New Roman" w:hAnsi="Times New Roman" w:cs="Times New Roman"/>
          <w:sz w:val="24"/>
          <w:szCs w:val="24"/>
          <w:lang w:eastAsia="zh-CN"/>
        </w:rPr>
        <w:t xml:space="preserve">учетом </w:t>
      </w:r>
      <w:r w:rsidRPr="0066554E">
        <w:rPr>
          <w:rFonts w:ascii="Times New Roman" w:eastAsia="Times New Roman" w:hAnsi="Times New Roman" w:cs="Times New Roman"/>
          <w:sz w:val="24"/>
          <w:szCs w:val="24"/>
          <w:lang w:eastAsia="zh-CN"/>
        </w:rPr>
        <w:t>норм действующего законодательства,</w:t>
      </w:r>
      <w:r w:rsidR="00C2419C" w:rsidRPr="0066554E" w:rsidDel="00C2419C">
        <w:rPr>
          <w:rFonts w:ascii="Times New Roman" w:eastAsia="Times New Roman" w:hAnsi="Times New Roman" w:cs="Times New Roman"/>
          <w:sz w:val="24"/>
          <w:szCs w:val="24"/>
          <w:lang w:eastAsia="zh-CN"/>
        </w:rPr>
        <w:t xml:space="preserve"> </w:t>
      </w:r>
      <w:r w:rsidR="00C2419C" w:rsidRPr="0066554E">
        <w:rPr>
          <w:rFonts w:ascii="Times New Roman" w:eastAsia="Times New Roman" w:hAnsi="Times New Roman" w:cs="Times New Roman"/>
          <w:sz w:val="24"/>
          <w:szCs w:val="24"/>
          <w:lang w:eastAsia="zh-CN"/>
        </w:rPr>
        <w:t>у</w:t>
      </w:r>
      <w:r w:rsidRPr="0066554E">
        <w:rPr>
          <w:rFonts w:ascii="Times New Roman" w:eastAsia="Times New Roman" w:hAnsi="Times New Roman" w:cs="Times New Roman"/>
          <w:sz w:val="24"/>
          <w:szCs w:val="24"/>
          <w:lang w:eastAsia="zh-CN"/>
        </w:rPr>
        <w:t>становленной периодичностью и настоящим договором</w:t>
      </w:r>
      <w:r w:rsidRPr="008A479B">
        <w:rPr>
          <w:rFonts w:ascii="Times New Roman" w:eastAsia="Times New Roman" w:hAnsi="Times New Roman" w:cs="Times New Roman"/>
          <w:sz w:val="24"/>
          <w:szCs w:val="24"/>
          <w:lang w:eastAsia="zh-CN"/>
        </w:rPr>
        <w:t xml:space="preserve">. </w:t>
      </w:r>
    </w:p>
    <w:p w14:paraId="04A675F5" w14:textId="29BCFEB9"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w:t>
      </w:r>
      <w:r w:rsidR="00610E97">
        <w:rPr>
          <w:rFonts w:ascii="Times New Roman" w:eastAsia="Times New Roman" w:hAnsi="Times New Roman" w:cs="Times New Roman"/>
          <w:sz w:val="24"/>
          <w:szCs w:val="24"/>
          <w:lang w:eastAsia="zh-CN"/>
        </w:rPr>
        <w:t>9</w:t>
      </w:r>
      <w:r w:rsidRPr="008A479B">
        <w:rPr>
          <w:rFonts w:ascii="Times New Roman" w:eastAsia="Times New Roman" w:hAnsi="Times New Roman" w:cs="Times New Roman"/>
          <w:sz w:val="24"/>
          <w:szCs w:val="24"/>
          <w:lang w:eastAsia="zh-CN"/>
        </w:rPr>
        <w:t>. Предоставлять «</w:t>
      </w:r>
      <w:r w:rsidR="00D37D8E">
        <w:rPr>
          <w:rFonts w:ascii="Times New Roman" w:eastAsia="Times New Roman" w:hAnsi="Times New Roman" w:cs="Times New Roman"/>
          <w:sz w:val="24"/>
          <w:szCs w:val="24"/>
          <w:lang w:eastAsia="zh-CN"/>
        </w:rPr>
        <w:t>Заказчику</w:t>
      </w:r>
      <w:r w:rsidRPr="008A479B">
        <w:rPr>
          <w:rFonts w:ascii="Times New Roman" w:eastAsia="Times New Roman" w:hAnsi="Times New Roman" w:cs="Times New Roman"/>
          <w:sz w:val="24"/>
          <w:szCs w:val="24"/>
          <w:lang w:eastAsia="zh-CN"/>
        </w:rPr>
        <w:t xml:space="preserve">» требуемую информацию и отчетность, непосредственно связанную с выполнением настоящего договора </w:t>
      </w:r>
      <w:r w:rsidR="0063502B">
        <w:rPr>
          <w:rFonts w:ascii="Times New Roman" w:eastAsia="Times New Roman" w:hAnsi="Times New Roman" w:cs="Times New Roman"/>
          <w:sz w:val="24"/>
          <w:szCs w:val="24"/>
          <w:lang w:eastAsia="zh-CN"/>
        </w:rPr>
        <w:t>в установленные сроки.</w:t>
      </w:r>
    </w:p>
    <w:p w14:paraId="00621B6E" w14:textId="5284D54D" w:rsidR="00023575" w:rsidRPr="008A479B" w:rsidRDefault="00023575" w:rsidP="00023575">
      <w:pPr>
        <w:shd w:val="clear" w:color="auto" w:fill="FFFFFF"/>
        <w:tabs>
          <w:tab w:val="left" w:pos="898"/>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w:t>
      </w:r>
      <w:r w:rsidR="00610E97">
        <w:rPr>
          <w:rFonts w:ascii="Times New Roman" w:eastAsia="Times New Roman" w:hAnsi="Times New Roman" w:cs="Times New Roman"/>
          <w:sz w:val="24"/>
          <w:szCs w:val="24"/>
          <w:lang w:eastAsia="zh-CN"/>
        </w:rPr>
        <w:t>10</w:t>
      </w:r>
      <w:r w:rsidRPr="008A479B">
        <w:rPr>
          <w:rFonts w:ascii="Times New Roman" w:eastAsia="Times New Roman" w:hAnsi="Times New Roman" w:cs="Times New Roman"/>
          <w:sz w:val="24"/>
          <w:szCs w:val="24"/>
          <w:lang w:eastAsia="zh-CN"/>
        </w:rPr>
        <w:t xml:space="preserve">. Обеспечить и нести ответственность за </w:t>
      </w:r>
      <w:r w:rsidR="0006701E">
        <w:rPr>
          <w:rFonts w:ascii="Times New Roman" w:eastAsia="Times New Roman" w:hAnsi="Times New Roman" w:cs="Times New Roman"/>
          <w:sz w:val="24"/>
          <w:szCs w:val="24"/>
          <w:lang w:eastAsia="zh-CN"/>
        </w:rPr>
        <w:t xml:space="preserve">соблюдение требований </w:t>
      </w:r>
      <w:r w:rsidRPr="008A479B">
        <w:rPr>
          <w:rFonts w:ascii="Times New Roman" w:eastAsia="Times New Roman" w:hAnsi="Times New Roman" w:cs="Times New Roman"/>
          <w:sz w:val="24"/>
          <w:szCs w:val="24"/>
          <w:lang w:eastAsia="zh-CN"/>
        </w:rPr>
        <w:t>охран</w:t>
      </w:r>
      <w:r w:rsidR="0006701E">
        <w:rPr>
          <w:rFonts w:ascii="Times New Roman" w:eastAsia="Times New Roman" w:hAnsi="Times New Roman" w:cs="Times New Roman"/>
          <w:sz w:val="24"/>
          <w:szCs w:val="24"/>
          <w:lang w:eastAsia="zh-CN"/>
        </w:rPr>
        <w:t>ы</w:t>
      </w:r>
      <w:r w:rsidRPr="008A479B">
        <w:rPr>
          <w:rFonts w:ascii="Times New Roman" w:eastAsia="Times New Roman" w:hAnsi="Times New Roman" w:cs="Times New Roman"/>
          <w:sz w:val="24"/>
          <w:szCs w:val="24"/>
          <w:lang w:eastAsia="zh-CN"/>
        </w:rPr>
        <w:t xml:space="preserve"> труда и </w:t>
      </w:r>
      <w:r w:rsidR="0006701E">
        <w:rPr>
          <w:rFonts w:ascii="Times New Roman" w:eastAsia="Times New Roman" w:hAnsi="Times New Roman" w:cs="Times New Roman"/>
          <w:sz w:val="24"/>
          <w:szCs w:val="24"/>
          <w:lang w:eastAsia="zh-CN"/>
        </w:rPr>
        <w:t>пожарной безопасности</w:t>
      </w:r>
      <w:r w:rsidR="001D755A">
        <w:rPr>
          <w:rFonts w:ascii="Times New Roman" w:eastAsia="Times New Roman" w:hAnsi="Times New Roman" w:cs="Times New Roman"/>
          <w:sz w:val="24"/>
          <w:szCs w:val="24"/>
          <w:lang w:eastAsia="zh-CN"/>
        </w:rPr>
        <w:t>, защиты персональных данных</w:t>
      </w:r>
      <w:r w:rsidRPr="008A479B">
        <w:rPr>
          <w:rFonts w:ascii="Times New Roman" w:eastAsia="Times New Roman" w:hAnsi="Times New Roman" w:cs="Times New Roman"/>
          <w:sz w:val="24"/>
          <w:szCs w:val="24"/>
          <w:lang w:eastAsia="zh-CN"/>
        </w:rPr>
        <w:t xml:space="preserve"> в соответствии с действующ</w:t>
      </w:r>
      <w:r w:rsidR="0006701E">
        <w:rPr>
          <w:rFonts w:ascii="Times New Roman" w:eastAsia="Times New Roman" w:hAnsi="Times New Roman" w:cs="Times New Roman"/>
          <w:sz w:val="24"/>
          <w:szCs w:val="24"/>
          <w:lang w:eastAsia="zh-CN"/>
        </w:rPr>
        <w:t>им</w:t>
      </w:r>
      <w:r w:rsidRPr="008A479B">
        <w:rPr>
          <w:rFonts w:ascii="Times New Roman" w:eastAsia="Times New Roman" w:hAnsi="Times New Roman" w:cs="Times New Roman"/>
          <w:sz w:val="24"/>
          <w:szCs w:val="24"/>
          <w:lang w:eastAsia="zh-CN"/>
        </w:rPr>
        <w:t xml:space="preserve"> законодательств</w:t>
      </w:r>
      <w:r w:rsidR="0006701E">
        <w:rPr>
          <w:rFonts w:ascii="Times New Roman" w:eastAsia="Times New Roman" w:hAnsi="Times New Roman" w:cs="Times New Roman"/>
          <w:sz w:val="24"/>
          <w:szCs w:val="24"/>
          <w:lang w:eastAsia="zh-CN"/>
        </w:rPr>
        <w:t>ом</w:t>
      </w:r>
      <w:r w:rsidRPr="008A479B">
        <w:rPr>
          <w:rFonts w:ascii="Times New Roman" w:eastAsia="Times New Roman" w:hAnsi="Times New Roman" w:cs="Times New Roman"/>
          <w:sz w:val="24"/>
          <w:szCs w:val="24"/>
          <w:lang w:eastAsia="zh-CN"/>
        </w:rPr>
        <w:t xml:space="preserve"> Российской Федерации при выполнении обязанностей, предусмотренных настоящим договором.</w:t>
      </w:r>
    </w:p>
    <w:p w14:paraId="59900727" w14:textId="72DCAD24" w:rsidR="00023575" w:rsidRPr="008A479B" w:rsidRDefault="003659E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2.2.</w:t>
      </w:r>
      <w:r w:rsidR="00EE2DE8">
        <w:rPr>
          <w:rFonts w:ascii="Times New Roman" w:eastAsia="Times New Roman" w:hAnsi="Times New Roman" w:cs="Times New Roman"/>
          <w:sz w:val="24"/>
          <w:szCs w:val="24"/>
          <w:lang w:eastAsia="zh-CN"/>
        </w:rPr>
        <w:t>1</w:t>
      </w:r>
      <w:r w:rsidR="00610E97">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 xml:space="preserve">. </w:t>
      </w:r>
      <w:r w:rsidR="00023575" w:rsidRPr="008A479B">
        <w:rPr>
          <w:rFonts w:ascii="Times New Roman" w:eastAsia="Times New Roman" w:hAnsi="Times New Roman" w:cs="Times New Roman"/>
          <w:sz w:val="24"/>
          <w:szCs w:val="24"/>
          <w:lang w:eastAsia="zh-CN"/>
        </w:rPr>
        <w:t xml:space="preserve">Сотрудники «Подрядчика» при выполнении </w:t>
      </w:r>
      <w:r w:rsidR="00377AE1">
        <w:rPr>
          <w:rFonts w:ascii="Times New Roman" w:eastAsia="Times New Roman" w:hAnsi="Times New Roman" w:cs="Times New Roman"/>
          <w:sz w:val="24"/>
          <w:szCs w:val="24"/>
          <w:lang w:eastAsia="zh-CN"/>
        </w:rPr>
        <w:t>работ по настоящему договору</w:t>
      </w:r>
      <w:r w:rsidR="00023575" w:rsidRPr="008A479B">
        <w:rPr>
          <w:rFonts w:ascii="Times New Roman" w:eastAsia="Times New Roman" w:hAnsi="Times New Roman" w:cs="Times New Roman"/>
          <w:sz w:val="24"/>
          <w:szCs w:val="24"/>
          <w:lang w:eastAsia="zh-CN"/>
        </w:rPr>
        <w:t>, обязаны:</w:t>
      </w:r>
    </w:p>
    <w:p w14:paraId="056F5463" w14:textId="77777777" w:rsidR="00023575" w:rsidRPr="008A479B" w:rsidRDefault="00023575" w:rsidP="00023575">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иметь опрятный и аккуратный внешний вид;</w:t>
      </w:r>
    </w:p>
    <w:p w14:paraId="1B051F0D" w14:textId="77777777" w:rsidR="00023575" w:rsidRPr="008A479B" w:rsidRDefault="00023575" w:rsidP="00023575">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исключить случаи алкогольного, наркотического или иного токсического опьянения;</w:t>
      </w:r>
    </w:p>
    <w:p w14:paraId="2E84FB55" w14:textId="77777777" w:rsidR="00023575" w:rsidRPr="008A479B" w:rsidRDefault="00023575" w:rsidP="00023575">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вежливо обращаться к собственникам и нанимателям помещений;</w:t>
      </w:r>
    </w:p>
    <w:p w14:paraId="3EAABBE7" w14:textId="77777777" w:rsidR="00023575" w:rsidRPr="008A479B" w:rsidRDefault="00023575" w:rsidP="00023575">
      <w:pPr>
        <w:shd w:val="clear" w:color="auto" w:fill="FFFFFF"/>
        <w:tabs>
          <w:tab w:val="left" w:pos="284"/>
          <w:tab w:val="left" w:pos="567"/>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lastRenderedPageBreak/>
        <w:t>- исключить случаи предоставления недостоверной и ложной информации собственникам и нанимателям помещений.</w:t>
      </w:r>
    </w:p>
    <w:p w14:paraId="4C2272AA" w14:textId="4FD13A85" w:rsidR="00023575" w:rsidRPr="008A479B" w:rsidRDefault="00023575" w:rsidP="0066554E">
      <w:pPr>
        <w:shd w:val="clear" w:color="auto" w:fill="FFFFFF"/>
        <w:tabs>
          <w:tab w:val="left" w:pos="567"/>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b/>
          <w:bCs/>
          <w:sz w:val="24"/>
          <w:szCs w:val="24"/>
          <w:lang w:eastAsia="zh-CN"/>
        </w:rPr>
        <w:t>2.</w:t>
      </w:r>
      <w:r w:rsidR="00434A12" w:rsidRPr="008A479B">
        <w:rPr>
          <w:rFonts w:ascii="Times New Roman" w:eastAsia="Times New Roman" w:hAnsi="Times New Roman" w:cs="Times New Roman"/>
          <w:b/>
          <w:bCs/>
          <w:sz w:val="24"/>
          <w:szCs w:val="24"/>
          <w:lang w:eastAsia="zh-CN"/>
        </w:rPr>
        <w:t>3</w:t>
      </w:r>
      <w:r w:rsidRPr="008A479B">
        <w:rPr>
          <w:rFonts w:ascii="Times New Roman" w:eastAsia="Times New Roman" w:hAnsi="Times New Roman" w:cs="Times New Roman"/>
          <w:b/>
          <w:bCs/>
          <w:sz w:val="24"/>
          <w:szCs w:val="24"/>
          <w:lang w:eastAsia="zh-CN"/>
        </w:rPr>
        <w:t>. «</w:t>
      </w:r>
      <w:r w:rsidR="00BD0622">
        <w:rPr>
          <w:rFonts w:ascii="Times New Roman" w:eastAsia="Times New Roman" w:hAnsi="Times New Roman" w:cs="Times New Roman"/>
          <w:b/>
          <w:bCs/>
          <w:sz w:val="24"/>
          <w:szCs w:val="24"/>
          <w:lang w:eastAsia="zh-CN"/>
        </w:rPr>
        <w:t>Заказчик</w:t>
      </w:r>
      <w:r w:rsidRPr="008A479B">
        <w:rPr>
          <w:rFonts w:ascii="Times New Roman" w:eastAsia="Times New Roman" w:hAnsi="Times New Roman" w:cs="Times New Roman"/>
          <w:b/>
          <w:bCs/>
          <w:sz w:val="24"/>
          <w:szCs w:val="24"/>
          <w:lang w:eastAsia="zh-CN"/>
        </w:rPr>
        <w:t>» вправе:</w:t>
      </w:r>
    </w:p>
    <w:p w14:paraId="6DFE8C93" w14:textId="79238EFA"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w:t>
      </w:r>
      <w:r w:rsidR="00434A12" w:rsidRPr="008A479B">
        <w:rPr>
          <w:rFonts w:ascii="Times New Roman" w:eastAsia="Times New Roman" w:hAnsi="Times New Roman" w:cs="Times New Roman"/>
          <w:sz w:val="24"/>
          <w:szCs w:val="24"/>
          <w:lang w:eastAsia="zh-CN"/>
        </w:rPr>
        <w:t>3</w:t>
      </w:r>
      <w:r w:rsidRPr="008A479B">
        <w:rPr>
          <w:rFonts w:ascii="Times New Roman" w:eastAsia="Times New Roman" w:hAnsi="Times New Roman" w:cs="Times New Roman"/>
          <w:sz w:val="24"/>
          <w:szCs w:val="24"/>
          <w:lang w:eastAsia="zh-CN"/>
        </w:rPr>
        <w:t>.</w:t>
      </w:r>
      <w:r w:rsidR="002F384D">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 При выявлении недостатков в работе «Подрядчика» требовать:</w:t>
      </w:r>
    </w:p>
    <w:p w14:paraId="5963E39A" w14:textId="53C96B31" w:rsidR="00023575" w:rsidRPr="008A479B" w:rsidRDefault="00023575" w:rsidP="00102828">
      <w:pPr>
        <w:numPr>
          <w:ilvl w:val="0"/>
          <w:numId w:val="4"/>
        </w:numPr>
        <w:tabs>
          <w:tab w:val="clear" w:pos="720"/>
          <w:tab w:val="num" w:pos="0"/>
          <w:tab w:val="left" w:pos="284"/>
        </w:tabs>
        <w:suppressAutoHyphens/>
        <w:spacing w:after="0" w:line="240" w:lineRule="auto"/>
        <w:ind w:left="0" w:firstLine="0"/>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безвозмездного устранения недостатков, возникших по вине «Подрядчика», в </w:t>
      </w:r>
      <w:r w:rsidR="00414362">
        <w:rPr>
          <w:rFonts w:ascii="Times New Roman" w:eastAsia="Times New Roman" w:hAnsi="Times New Roman" w:cs="Times New Roman"/>
          <w:sz w:val="24"/>
          <w:szCs w:val="24"/>
          <w:lang w:eastAsia="zh-CN"/>
        </w:rPr>
        <w:t>согласованные сторонами сроки.</w:t>
      </w:r>
    </w:p>
    <w:p w14:paraId="1BF39072" w14:textId="72A34026" w:rsidR="00023575" w:rsidRPr="008A479B" w:rsidRDefault="00434A12" w:rsidP="00434A12">
      <w:pPr>
        <w:suppressAutoHyphens/>
        <w:spacing w:after="0" w:line="240" w:lineRule="auto"/>
        <w:jc w:val="both"/>
        <w:rPr>
          <w:rFonts w:ascii="Times New Roman" w:eastAsia="Times New Roman" w:hAnsi="Times New Roman" w:cs="Times New Roman"/>
          <w:b/>
          <w:bCs/>
          <w:sz w:val="24"/>
          <w:szCs w:val="24"/>
          <w:lang w:eastAsia="zh-CN"/>
        </w:rPr>
      </w:pPr>
      <w:r w:rsidRPr="008A479B">
        <w:rPr>
          <w:rFonts w:ascii="Times New Roman" w:eastAsia="Times New Roman" w:hAnsi="Times New Roman" w:cs="Times New Roman"/>
          <w:b/>
          <w:bCs/>
          <w:sz w:val="24"/>
          <w:szCs w:val="24"/>
          <w:lang w:eastAsia="zh-CN"/>
        </w:rPr>
        <w:t>2.4.</w:t>
      </w:r>
      <w:r w:rsidR="00FA7B03" w:rsidRPr="008A479B">
        <w:rPr>
          <w:rFonts w:ascii="Times New Roman" w:eastAsia="Times New Roman" w:hAnsi="Times New Roman" w:cs="Times New Roman"/>
          <w:b/>
          <w:bCs/>
          <w:sz w:val="24"/>
          <w:szCs w:val="24"/>
          <w:lang w:eastAsia="zh-CN"/>
        </w:rPr>
        <w:t xml:space="preserve"> </w:t>
      </w:r>
      <w:r w:rsidR="00023575" w:rsidRPr="008A479B">
        <w:rPr>
          <w:rFonts w:ascii="Times New Roman" w:eastAsia="Times New Roman" w:hAnsi="Times New Roman" w:cs="Times New Roman"/>
          <w:b/>
          <w:bCs/>
          <w:sz w:val="24"/>
          <w:szCs w:val="24"/>
          <w:lang w:eastAsia="zh-CN"/>
        </w:rPr>
        <w:t>«</w:t>
      </w:r>
      <w:r w:rsidR="00576813" w:rsidRPr="008A479B">
        <w:rPr>
          <w:rFonts w:ascii="Times New Roman" w:eastAsia="Times New Roman" w:hAnsi="Times New Roman" w:cs="Times New Roman"/>
          <w:b/>
          <w:bCs/>
          <w:sz w:val="24"/>
          <w:szCs w:val="24"/>
          <w:lang w:eastAsia="zh-CN"/>
        </w:rPr>
        <w:t>Подрядчик» вправе</w:t>
      </w:r>
      <w:r w:rsidR="00023575" w:rsidRPr="008A479B">
        <w:rPr>
          <w:rFonts w:ascii="Times New Roman" w:eastAsia="Times New Roman" w:hAnsi="Times New Roman" w:cs="Times New Roman"/>
          <w:b/>
          <w:bCs/>
          <w:sz w:val="24"/>
          <w:szCs w:val="24"/>
          <w:lang w:eastAsia="zh-CN"/>
        </w:rPr>
        <w:t>:</w:t>
      </w:r>
    </w:p>
    <w:p w14:paraId="69F92F84" w14:textId="4F913527" w:rsidR="00023575" w:rsidRPr="008A479B" w:rsidRDefault="00434A12" w:rsidP="00434A12">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2.4.</w:t>
      </w:r>
      <w:r w:rsidR="00576813" w:rsidRPr="008A479B">
        <w:rPr>
          <w:rFonts w:ascii="Times New Roman" w:eastAsia="Times New Roman" w:hAnsi="Times New Roman" w:cs="Times New Roman"/>
          <w:sz w:val="24"/>
          <w:szCs w:val="24"/>
          <w:lang w:eastAsia="zh-CN"/>
        </w:rPr>
        <w:t>1. Требовать</w:t>
      </w:r>
      <w:r w:rsidR="00023575" w:rsidRPr="008A479B">
        <w:rPr>
          <w:rFonts w:ascii="Times New Roman" w:eastAsia="Times New Roman" w:hAnsi="Times New Roman" w:cs="Times New Roman"/>
          <w:sz w:val="24"/>
          <w:szCs w:val="24"/>
          <w:lang w:eastAsia="zh-CN"/>
        </w:rPr>
        <w:t xml:space="preserve"> оплаты выполненных работ в соответствии с актами приема-передачи работ (услуг);</w:t>
      </w:r>
    </w:p>
    <w:p w14:paraId="1DF36E47" w14:textId="77777777" w:rsidR="00C915E9" w:rsidRPr="008A479B" w:rsidRDefault="00C915E9" w:rsidP="00434A12">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p>
    <w:p w14:paraId="1EDA5DD5" w14:textId="77777777" w:rsidR="00023575" w:rsidRPr="008A479B" w:rsidRDefault="00434A12" w:rsidP="00434A12">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 xml:space="preserve">3. </w:t>
      </w:r>
      <w:r w:rsidR="00023575" w:rsidRPr="008A479B">
        <w:rPr>
          <w:rFonts w:ascii="Times New Roman" w:eastAsia="Times New Roman" w:hAnsi="Times New Roman" w:cs="Times New Roman"/>
          <w:b/>
          <w:sz w:val="24"/>
          <w:szCs w:val="24"/>
          <w:lang w:eastAsia="zh-CN"/>
        </w:rPr>
        <w:t>Цена договора. Расчеты по договору.</w:t>
      </w:r>
    </w:p>
    <w:p w14:paraId="3A4E6528" w14:textId="77777777" w:rsidR="00C211A8" w:rsidRPr="008A479B" w:rsidRDefault="00C211A8" w:rsidP="00C211A8">
      <w:pPr>
        <w:tabs>
          <w:tab w:val="left" w:pos="284"/>
          <w:tab w:val="left" w:pos="426"/>
        </w:tabs>
        <w:suppressAutoHyphens/>
        <w:spacing w:after="0" w:line="240" w:lineRule="auto"/>
        <w:ind w:left="360"/>
        <w:rPr>
          <w:rFonts w:ascii="Times New Roman" w:eastAsia="Times New Roman" w:hAnsi="Times New Roman" w:cs="Times New Roman"/>
          <w:b/>
          <w:sz w:val="24"/>
          <w:szCs w:val="24"/>
          <w:lang w:eastAsia="zh-CN"/>
        </w:rPr>
      </w:pPr>
    </w:p>
    <w:p w14:paraId="017C3AA1" w14:textId="64A4EF07" w:rsidR="00A1242C" w:rsidRPr="0066554E" w:rsidRDefault="00023575" w:rsidP="00233968">
      <w:pPr>
        <w:suppressAutoHyphens/>
        <w:spacing w:after="0" w:line="240" w:lineRule="auto"/>
        <w:jc w:val="both"/>
        <w:rPr>
          <w:rFonts w:ascii="Times New Roman" w:eastAsia="Times New Roman" w:hAnsi="Times New Roman" w:cs="Times New Roman"/>
          <w:sz w:val="24"/>
          <w:szCs w:val="24"/>
          <w:lang w:eastAsia="zh-CN"/>
        </w:rPr>
      </w:pPr>
      <w:r w:rsidRPr="0066554E">
        <w:rPr>
          <w:rFonts w:ascii="Times New Roman" w:eastAsia="Times New Roman" w:hAnsi="Times New Roman" w:cs="Times New Roman"/>
          <w:bCs/>
          <w:sz w:val="24"/>
          <w:szCs w:val="24"/>
          <w:lang w:eastAsia="zh-CN"/>
        </w:rPr>
        <w:t>3.1.</w:t>
      </w:r>
      <w:r w:rsidR="005A2153" w:rsidRPr="0066554E">
        <w:rPr>
          <w:rFonts w:ascii="Times New Roman" w:eastAsia="Times New Roman" w:hAnsi="Times New Roman" w:cs="Times New Roman"/>
          <w:sz w:val="24"/>
          <w:szCs w:val="24"/>
          <w:lang w:eastAsia="zh-CN"/>
        </w:rPr>
        <w:t xml:space="preserve"> </w:t>
      </w:r>
      <w:r w:rsidR="00A11374" w:rsidRPr="0066554E">
        <w:rPr>
          <w:rFonts w:ascii="Times New Roman" w:eastAsia="Times New Roman" w:hAnsi="Times New Roman" w:cs="Times New Roman"/>
          <w:sz w:val="24"/>
          <w:szCs w:val="24"/>
          <w:lang w:eastAsia="zh-CN"/>
        </w:rPr>
        <w:t>Стоимость работ (услуг), выполняемых по настоящему договору</w:t>
      </w:r>
      <w:r w:rsidR="008C6C45">
        <w:rPr>
          <w:rFonts w:ascii="Times New Roman" w:eastAsia="Times New Roman" w:hAnsi="Times New Roman" w:cs="Times New Roman"/>
          <w:sz w:val="24"/>
          <w:szCs w:val="24"/>
          <w:lang w:eastAsia="zh-CN"/>
        </w:rPr>
        <w:t>,</w:t>
      </w:r>
      <w:r w:rsidR="00A11374" w:rsidRPr="0066554E">
        <w:rPr>
          <w:rFonts w:ascii="Times New Roman" w:eastAsia="Times New Roman" w:hAnsi="Times New Roman" w:cs="Times New Roman"/>
          <w:sz w:val="24"/>
          <w:szCs w:val="24"/>
          <w:lang w:eastAsia="zh-CN"/>
        </w:rPr>
        <w:t xml:space="preserve"> составляет </w:t>
      </w:r>
      <w:r w:rsidR="00C65C08">
        <w:rPr>
          <w:rFonts w:ascii="Times New Roman" w:eastAsia="Times New Roman" w:hAnsi="Times New Roman" w:cs="Times New Roman"/>
          <w:sz w:val="24"/>
          <w:szCs w:val="24"/>
          <w:lang w:eastAsia="zh-CN"/>
        </w:rPr>
        <w:t xml:space="preserve">не более </w:t>
      </w:r>
      <w:r w:rsidR="00F41E41">
        <w:rPr>
          <w:rFonts w:ascii="Times New Roman" w:eastAsia="Times New Roman" w:hAnsi="Times New Roman" w:cs="Times New Roman"/>
          <w:sz w:val="24"/>
          <w:szCs w:val="24"/>
          <w:lang w:eastAsia="zh-CN"/>
        </w:rPr>
        <w:t>____________</w:t>
      </w:r>
      <w:r w:rsidR="003C498D" w:rsidRPr="0066554E">
        <w:rPr>
          <w:rFonts w:ascii="Times New Roman" w:eastAsia="Times New Roman" w:hAnsi="Times New Roman" w:cs="Times New Roman"/>
          <w:sz w:val="24"/>
          <w:szCs w:val="24"/>
          <w:lang w:eastAsia="zh-CN"/>
        </w:rPr>
        <w:t xml:space="preserve"> </w:t>
      </w:r>
      <w:r w:rsidR="00A11374" w:rsidRPr="0066554E">
        <w:rPr>
          <w:rFonts w:ascii="Times New Roman" w:eastAsia="Times New Roman" w:hAnsi="Times New Roman" w:cs="Times New Roman"/>
          <w:sz w:val="24"/>
          <w:szCs w:val="24"/>
          <w:lang w:eastAsia="zh-CN"/>
        </w:rPr>
        <w:t>руб. (</w:t>
      </w:r>
      <w:r w:rsidR="00F41E41">
        <w:rPr>
          <w:rFonts w:ascii="Times New Roman" w:eastAsia="Times New Roman" w:hAnsi="Times New Roman" w:cs="Times New Roman"/>
          <w:sz w:val="24"/>
          <w:szCs w:val="24"/>
          <w:lang w:eastAsia="zh-CN"/>
        </w:rPr>
        <w:t>___________________</w:t>
      </w:r>
      <w:r w:rsidR="00A11374" w:rsidRPr="0066554E">
        <w:rPr>
          <w:rFonts w:ascii="Times New Roman" w:eastAsia="Times New Roman" w:hAnsi="Times New Roman" w:cs="Times New Roman"/>
          <w:sz w:val="24"/>
          <w:szCs w:val="24"/>
          <w:lang w:eastAsia="zh-CN"/>
        </w:rPr>
        <w:t xml:space="preserve">) </w:t>
      </w:r>
      <w:r w:rsidR="00493E0F" w:rsidRPr="0066554E">
        <w:rPr>
          <w:rFonts w:ascii="Times New Roman" w:eastAsia="Times New Roman" w:hAnsi="Times New Roman" w:cs="Times New Roman"/>
          <w:sz w:val="24"/>
          <w:szCs w:val="24"/>
          <w:lang w:eastAsia="zh-CN"/>
        </w:rPr>
        <w:t>руб</w:t>
      </w:r>
      <w:r w:rsidR="00A11374" w:rsidRPr="0066554E">
        <w:rPr>
          <w:rFonts w:ascii="Times New Roman" w:eastAsia="Times New Roman" w:hAnsi="Times New Roman" w:cs="Times New Roman"/>
          <w:sz w:val="24"/>
          <w:szCs w:val="24"/>
          <w:lang w:eastAsia="zh-CN"/>
        </w:rPr>
        <w:t xml:space="preserve">. в том числе НДС </w:t>
      </w:r>
      <w:r w:rsidR="00392F1A" w:rsidRPr="0066554E">
        <w:rPr>
          <w:rFonts w:ascii="Times New Roman" w:eastAsia="Times New Roman" w:hAnsi="Times New Roman" w:cs="Times New Roman"/>
          <w:sz w:val="24"/>
          <w:szCs w:val="24"/>
          <w:lang w:eastAsia="zh-CN"/>
        </w:rPr>
        <w:t xml:space="preserve"> </w:t>
      </w:r>
      <w:r w:rsidR="00F41E41">
        <w:rPr>
          <w:rFonts w:ascii="Times New Roman" w:eastAsia="Times New Roman" w:hAnsi="Times New Roman" w:cs="Times New Roman"/>
          <w:sz w:val="24"/>
          <w:szCs w:val="24"/>
          <w:lang w:eastAsia="zh-CN"/>
        </w:rPr>
        <w:t>__________________</w:t>
      </w:r>
      <w:r w:rsidR="006B7530" w:rsidRPr="0066554E">
        <w:rPr>
          <w:rFonts w:ascii="Times New Roman" w:eastAsia="Times New Roman" w:hAnsi="Times New Roman" w:cs="Times New Roman"/>
          <w:sz w:val="24"/>
          <w:szCs w:val="24"/>
          <w:lang w:eastAsia="zh-CN"/>
        </w:rPr>
        <w:t xml:space="preserve">. </w:t>
      </w:r>
      <w:r w:rsidR="00A11374" w:rsidRPr="0066554E">
        <w:rPr>
          <w:rFonts w:ascii="Times New Roman" w:eastAsia="Times New Roman" w:hAnsi="Times New Roman" w:cs="Times New Roman"/>
          <w:sz w:val="24"/>
          <w:szCs w:val="24"/>
          <w:lang w:eastAsia="zh-CN"/>
        </w:rPr>
        <w:t>(</w:t>
      </w:r>
      <w:r w:rsidR="00F41E41">
        <w:rPr>
          <w:rFonts w:ascii="Times New Roman" w:eastAsia="Times New Roman" w:hAnsi="Times New Roman" w:cs="Times New Roman"/>
          <w:sz w:val="24"/>
          <w:szCs w:val="24"/>
          <w:lang w:eastAsia="zh-CN"/>
        </w:rPr>
        <w:t>__________________</w:t>
      </w:r>
      <w:r w:rsidR="00A11374" w:rsidRPr="0066554E">
        <w:rPr>
          <w:rFonts w:ascii="Times New Roman" w:eastAsia="Times New Roman" w:hAnsi="Times New Roman" w:cs="Times New Roman"/>
          <w:sz w:val="24"/>
          <w:szCs w:val="24"/>
          <w:lang w:eastAsia="zh-CN"/>
        </w:rPr>
        <w:t>). Стоимость работ (услуг) определена приложениями:</w:t>
      </w:r>
    </w:p>
    <w:p w14:paraId="4864CC14" w14:textId="430F22F6" w:rsidR="00233968" w:rsidRPr="0063502B" w:rsidRDefault="00233968" w:rsidP="00FC2C93">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 xml:space="preserve">- </w:t>
      </w:r>
      <w:r w:rsidR="0063502B" w:rsidRPr="0063502B">
        <w:rPr>
          <w:rFonts w:ascii="Times New Roman" w:eastAsia="Times New Roman" w:hAnsi="Times New Roman" w:cs="Times New Roman"/>
          <w:sz w:val="24"/>
          <w:szCs w:val="24"/>
          <w:lang w:eastAsia="zh-CN"/>
        </w:rPr>
        <w:t>Приложение № 2 План-график работ</w:t>
      </w:r>
      <w:r w:rsidR="0063502B">
        <w:rPr>
          <w:rFonts w:ascii="Times New Roman" w:eastAsia="Times New Roman" w:hAnsi="Times New Roman" w:cs="Times New Roman"/>
          <w:sz w:val="24"/>
          <w:szCs w:val="24"/>
          <w:lang w:eastAsia="zh-CN"/>
        </w:rPr>
        <w:t>;</w:t>
      </w:r>
    </w:p>
    <w:p w14:paraId="1B33B71F" w14:textId="67E0A7F4" w:rsidR="0063502B" w:rsidRPr="0063502B" w:rsidRDefault="0063502B" w:rsidP="00FC2C93">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-Приложение № 5 Акт приемки-передачи работ (услуг)</w:t>
      </w:r>
      <w:r>
        <w:rPr>
          <w:rFonts w:ascii="Times New Roman" w:eastAsia="Times New Roman" w:hAnsi="Times New Roman" w:cs="Times New Roman"/>
          <w:sz w:val="24"/>
          <w:szCs w:val="24"/>
          <w:lang w:eastAsia="zh-CN"/>
        </w:rPr>
        <w:t>;</w:t>
      </w:r>
    </w:p>
    <w:p w14:paraId="36C61044" w14:textId="30982B0F" w:rsidR="0063502B" w:rsidRPr="0063502B" w:rsidRDefault="0063502B" w:rsidP="00FC2C93">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-Приложение № 6 Критерии оценки качества</w:t>
      </w:r>
      <w:r>
        <w:rPr>
          <w:rFonts w:ascii="Times New Roman" w:eastAsia="Times New Roman" w:hAnsi="Times New Roman" w:cs="Times New Roman"/>
          <w:sz w:val="24"/>
          <w:szCs w:val="24"/>
          <w:lang w:eastAsia="zh-CN"/>
        </w:rPr>
        <w:t>;</w:t>
      </w:r>
    </w:p>
    <w:p w14:paraId="28E94F81" w14:textId="58B8BC1C" w:rsidR="0063502B" w:rsidRPr="0063502B" w:rsidRDefault="0063502B" w:rsidP="00FC2C93">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-Приложение № 7 Справка о стоимости работ за месяц</w:t>
      </w:r>
      <w:r>
        <w:rPr>
          <w:rFonts w:ascii="Times New Roman" w:eastAsia="Times New Roman" w:hAnsi="Times New Roman" w:cs="Times New Roman"/>
          <w:sz w:val="24"/>
          <w:szCs w:val="24"/>
          <w:lang w:eastAsia="zh-CN"/>
        </w:rPr>
        <w:t>;</w:t>
      </w:r>
    </w:p>
    <w:p w14:paraId="187F0D8E" w14:textId="421559F6" w:rsidR="0063502B" w:rsidRPr="0063502B" w:rsidRDefault="0063502B" w:rsidP="00FC2C93">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-Приложение № 8 Стоимость работ по периодам</w:t>
      </w:r>
      <w:r>
        <w:rPr>
          <w:rFonts w:ascii="Times New Roman" w:eastAsia="Times New Roman" w:hAnsi="Times New Roman" w:cs="Times New Roman"/>
          <w:sz w:val="24"/>
          <w:szCs w:val="24"/>
          <w:lang w:eastAsia="zh-CN"/>
        </w:rPr>
        <w:t>;</w:t>
      </w:r>
    </w:p>
    <w:p w14:paraId="5981DD61" w14:textId="728036F6" w:rsidR="00023575" w:rsidRPr="009C23ED" w:rsidRDefault="00023575" w:rsidP="00233968">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3</w:t>
      </w:r>
      <w:r w:rsidR="002F384D">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bCs/>
          <w:iCs/>
          <w:sz w:val="24"/>
          <w:szCs w:val="24"/>
          <w:lang w:eastAsia="zh-CN"/>
        </w:rPr>
        <w:t>Оплата работ, выполненных «Подрядчиком» по настоящему договору, осуществляется за фактически выполненный объем работ</w:t>
      </w:r>
      <w:r w:rsidR="008246AF">
        <w:rPr>
          <w:rFonts w:ascii="Times New Roman" w:eastAsia="Times New Roman" w:hAnsi="Times New Roman" w:cs="Times New Roman"/>
          <w:bCs/>
          <w:iCs/>
          <w:sz w:val="24"/>
          <w:szCs w:val="24"/>
          <w:lang w:eastAsia="zh-CN"/>
        </w:rPr>
        <w:t xml:space="preserve"> по снятию и внесению показаний</w:t>
      </w:r>
      <w:r w:rsidR="0085624E">
        <w:rPr>
          <w:rFonts w:ascii="Times New Roman" w:eastAsia="Times New Roman" w:hAnsi="Times New Roman" w:cs="Times New Roman"/>
          <w:bCs/>
          <w:iCs/>
          <w:sz w:val="24"/>
          <w:szCs w:val="24"/>
          <w:lang w:eastAsia="zh-CN"/>
        </w:rPr>
        <w:t xml:space="preserve">, исходя из </w:t>
      </w:r>
      <w:r w:rsidR="008246AF">
        <w:rPr>
          <w:rFonts w:ascii="Times New Roman" w:eastAsia="Times New Roman" w:hAnsi="Times New Roman" w:cs="Times New Roman"/>
          <w:bCs/>
          <w:iCs/>
          <w:sz w:val="24"/>
          <w:szCs w:val="24"/>
          <w:lang w:eastAsia="zh-CN"/>
        </w:rPr>
        <w:t xml:space="preserve">стоимости работ, указанной в </w:t>
      </w:r>
      <w:r w:rsidR="00F41E41">
        <w:rPr>
          <w:rFonts w:ascii="Times New Roman" w:eastAsia="Times New Roman" w:hAnsi="Times New Roman" w:cs="Times New Roman"/>
          <w:bCs/>
          <w:iCs/>
          <w:sz w:val="24"/>
          <w:szCs w:val="24"/>
          <w:lang w:eastAsia="zh-CN"/>
        </w:rPr>
        <w:t>П</w:t>
      </w:r>
      <w:r w:rsidR="008246AF">
        <w:rPr>
          <w:rFonts w:ascii="Times New Roman" w:eastAsia="Times New Roman" w:hAnsi="Times New Roman" w:cs="Times New Roman"/>
          <w:bCs/>
          <w:iCs/>
          <w:sz w:val="24"/>
          <w:szCs w:val="24"/>
          <w:lang w:eastAsia="zh-CN"/>
        </w:rPr>
        <w:t>риложении № 8,</w:t>
      </w:r>
      <w:r w:rsidRPr="008A479B">
        <w:rPr>
          <w:rFonts w:ascii="Times New Roman" w:eastAsia="Times New Roman" w:hAnsi="Times New Roman" w:cs="Times New Roman"/>
          <w:bCs/>
          <w:iCs/>
          <w:sz w:val="24"/>
          <w:szCs w:val="24"/>
          <w:lang w:eastAsia="zh-CN"/>
        </w:rPr>
        <w:t xml:space="preserve"> в течение </w:t>
      </w:r>
      <w:r w:rsidR="00F41E41">
        <w:rPr>
          <w:rFonts w:ascii="Times New Roman" w:eastAsia="Times New Roman" w:hAnsi="Times New Roman" w:cs="Times New Roman"/>
          <w:bCs/>
          <w:iCs/>
          <w:sz w:val="24"/>
          <w:szCs w:val="24"/>
          <w:lang w:eastAsia="zh-CN"/>
        </w:rPr>
        <w:t>__</w:t>
      </w:r>
      <w:r w:rsidRPr="008A479B">
        <w:rPr>
          <w:rFonts w:ascii="Times New Roman" w:eastAsia="Times New Roman" w:hAnsi="Times New Roman" w:cs="Times New Roman"/>
          <w:bCs/>
          <w:iCs/>
          <w:sz w:val="24"/>
          <w:szCs w:val="24"/>
          <w:lang w:eastAsia="zh-CN"/>
        </w:rPr>
        <w:t xml:space="preserve"> (</w:t>
      </w:r>
      <w:r w:rsidR="00F41E41">
        <w:rPr>
          <w:rFonts w:ascii="Times New Roman" w:eastAsia="Times New Roman" w:hAnsi="Times New Roman" w:cs="Times New Roman"/>
          <w:bCs/>
          <w:iCs/>
          <w:sz w:val="24"/>
          <w:szCs w:val="24"/>
          <w:lang w:eastAsia="zh-CN"/>
        </w:rPr>
        <w:t>_______________</w:t>
      </w:r>
      <w:r w:rsidRPr="008A479B">
        <w:rPr>
          <w:rFonts w:ascii="Times New Roman" w:eastAsia="Times New Roman" w:hAnsi="Times New Roman" w:cs="Times New Roman"/>
          <w:bCs/>
          <w:iCs/>
          <w:sz w:val="24"/>
          <w:szCs w:val="24"/>
          <w:lang w:eastAsia="zh-CN"/>
        </w:rPr>
        <w:t xml:space="preserve">) календарных дней с момента подписания сторонами актов выполненных работ путем перечисления денежных средств на расчетный счет «Подрядчика». </w:t>
      </w:r>
      <w:r w:rsidRPr="008A479B">
        <w:rPr>
          <w:rFonts w:ascii="Times New Roman" w:eastAsia="Times New Roman" w:hAnsi="Times New Roman" w:cs="Times New Roman"/>
          <w:sz w:val="24"/>
          <w:szCs w:val="24"/>
          <w:lang w:eastAsia="zh-CN"/>
        </w:rPr>
        <w:t>Перечисление денежных средств осуществляется «</w:t>
      </w:r>
      <w:r w:rsidR="00493E0F">
        <w:rPr>
          <w:rFonts w:ascii="Times New Roman" w:eastAsia="Times New Roman" w:hAnsi="Times New Roman" w:cs="Times New Roman"/>
          <w:sz w:val="24"/>
          <w:szCs w:val="24"/>
          <w:lang w:eastAsia="zh-CN"/>
        </w:rPr>
        <w:t>Заказчиком</w:t>
      </w:r>
      <w:r w:rsidRPr="008A479B">
        <w:rPr>
          <w:rFonts w:ascii="Times New Roman" w:eastAsia="Times New Roman" w:hAnsi="Times New Roman" w:cs="Times New Roman"/>
          <w:sz w:val="24"/>
          <w:szCs w:val="24"/>
          <w:lang w:eastAsia="zh-CN"/>
        </w:rPr>
        <w:t>» ежемесячно на основании предъявленных счетов-фактур, актов приема-передачи работ (услуг), справок о стоимости выполненных работ</w:t>
      </w:r>
      <w:r w:rsidR="00414362">
        <w:rPr>
          <w:rFonts w:ascii="Times New Roman" w:eastAsia="Times New Roman" w:hAnsi="Times New Roman" w:cs="Times New Roman"/>
          <w:sz w:val="24"/>
          <w:szCs w:val="24"/>
          <w:lang w:eastAsia="zh-CN"/>
        </w:rPr>
        <w:t>.</w:t>
      </w:r>
      <w:r w:rsidRPr="008A479B">
        <w:rPr>
          <w:rFonts w:ascii="Times New Roman" w:eastAsia="Times New Roman" w:hAnsi="Times New Roman" w:cs="Times New Roman"/>
          <w:sz w:val="24"/>
          <w:szCs w:val="24"/>
          <w:lang w:eastAsia="zh-CN"/>
        </w:rPr>
        <w:t xml:space="preserve"> В течение пяти дней после оказания услуг, выполнения работ «Подрядчик» пер</w:t>
      </w:r>
      <w:r w:rsidR="004D2281" w:rsidRPr="008A479B">
        <w:rPr>
          <w:rFonts w:ascii="Times New Roman" w:eastAsia="Times New Roman" w:hAnsi="Times New Roman" w:cs="Times New Roman"/>
          <w:sz w:val="24"/>
          <w:szCs w:val="24"/>
          <w:lang w:eastAsia="zh-CN"/>
        </w:rPr>
        <w:t>едает «</w:t>
      </w:r>
      <w:r w:rsidR="00493E0F">
        <w:rPr>
          <w:rFonts w:ascii="Times New Roman" w:eastAsia="Times New Roman" w:hAnsi="Times New Roman" w:cs="Times New Roman"/>
          <w:sz w:val="24"/>
          <w:szCs w:val="24"/>
          <w:lang w:eastAsia="zh-CN"/>
        </w:rPr>
        <w:t>Заказчику</w:t>
      </w:r>
      <w:r w:rsidR="004D2281" w:rsidRPr="008A479B">
        <w:rPr>
          <w:rFonts w:ascii="Times New Roman" w:eastAsia="Times New Roman" w:hAnsi="Times New Roman" w:cs="Times New Roman"/>
          <w:sz w:val="24"/>
          <w:szCs w:val="24"/>
          <w:lang w:eastAsia="zh-CN"/>
        </w:rPr>
        <w:t>»</w:t>
      </w:r>
      <w:r w:rsidRPr="008A479B">
        <w:rPr>
          <w:rFonts w:ascii="Times New Roman" w:eastAsia="Times New Roman" w:hAnsi="Times New Roman" w:cs="Times New Roman"/>
          <w:sz w:val="24"/>
          <w:szCs w:val="24"/>
          <w:lang w:eastAsia="zh-CN"/>
        </w:rPr>
        <w:t xml:space="preserve"> счет-фактуру, оформленный в соответствии с Налоговым кодексом Российской Федерации, а также в соответствии с </w:t>
      </w:r>
      <w:r w:rsidRPr="009C23ED">
        <w:rPr>
          <w:rFonts w:ascii="Times New Roman" w:eastAsia="Times New Roman" w:hAnsi="Times New Roman" w:cs="Times New Roman"/>
          <w:sz w:val="24"/>
          <w:szCs w:val="24"/>
          <w:lang w:eastAsia="zh-CN"/>
        </w:rPr>
        <w:t xml:space="preserve">постановлением Правительства РФ от 26.12.2011 года № 1137 и иными законодательными актами Российской Федерации. </w:t>
      </w:r>
    </w:p>
    <w:p w14:paraId="6616AED9" w14:textId="188E8286" w:rsidR="00023575" w:rsidRPr="009C23ED" w:rsidRDefault="00023575" w:rsidP="00023575">
      <w:pPr>
        <w:suppressAutoHyphens/>
        <w:autoSpaceDE w:val="0"/>
        <w:autoSpaceDN w:val="0"/>
        <w:spacing w:after="0" w:line="240" w:lineRule="auto"/>
        <w:jc w:val="both"/>
        <w:rPr>
          <w:rFonts w:ascii="Times New Roman" w:eastAsia="Times New Roman" w:hAnsi="Times New Roman" w:cs="Times New Roman"/>
          <w:sz w:val="24"/>
          <w:szCs w:val="24"/>
          <w:lang w:eastAsia="zh-CN"/>
        </w:rPr>
      </w:pPr>
      <w:r w:rsidRPr="0066554E">
        <w:rPr>
          <w:rFonts w:ascii="Times New Roman" w:eastAsia="Times New Roman" w:hAnsi="Times New Roman" w:cs="Times New Roman"/>
          <w:bCs/>
          <w:iCs/>
          <w:sz w:val="24"/>
          <w:szCs w:val="24"/>
          <w:lang w:eastAsia="zh-CN"/>
        </w:rPr>
        <w:t>3</w:t>
      </w:r>
      <w:r w:rsidR="002F384D" w:rsidRPr="0066554E">
        <w:rPr>
          <w:rFonts w:ascii="Times New Roman" w:eastAsia="Times New Roman" w:hAnsi="Times New Roman" w:cs="Times New Roman"/>
          <w:bCs/>
          <w:iCs/>
          <w:sz w:val="24"/>
          <w:szCs w:val="24"/>
          <w:lang w:eastAsia="zh-CN"/>
        </w:rPr>
        <w:t>.3</w:t>
      </w:r>
      <w:r w:rsidRPr="0066554E">
        <w:rPr>
          <w:rFonts w:ascii="Times New Roman" w:eastAsia="Times New Roman" w:hAnsi="Times New Roman" w:cs="Times New Roman"/>
          <w:bCs/>
          <w:iCs/>
          <w:sz w:val="24"/>
          <w:szCs w:val="24"/>
          <w:lang w:eastAsia="zh-CN"/>
        </w:rPr>
        <w:t xml:space="preserve">. </w:t>
      </w:r>
      <w:r w:rsidR="0085132D" w:rsidRPr="0066554E">
        <w:rPr>
          <w:rFonts w:ascii="Times New Roman" w:eastAsia="Times New Roman" w:hAnsi="Times New Roman" w:cs="Times New Roman"/>
          <w:sz w:val="24"/>
          <w:szCs w:val="24"/>
          <w:lang w:eastAsia="zh-CN"/>
        </w:rPr>
        <w:t>Обязательства</w:t>
      </w:r>
      <w:r w:rsidR="0085132D" w:rsidRPr="0085132D">
        <w:rPr>
          <w:rFonts w:ascii="Times New Roman" w:eastAsia="Times New Roman" w:hAnsi="Times New Roman" w:cs="Times New Roman"/>
          <w:sz w:val="24"/>
          <w:szCs w:val="24"/>
          <w:lang w:eastAsia="zh-CN"/>
        </w:rPr>
        <w:t xml:space="preserve"> «Заказчика» по оплате считаются исполненными на дату зачисления денежных средств на корреспондентский счёт банка «Подрядчика».</w:t>
      </w:r>
    </w:p>
    <w:p w14:paraId="71C5BA87" w14:textId="507DDF36" w:rsidR="00023575" w:rsidRDefault="00023575" w:rsidP="00023575">
      <w:pPr>
        <w:shd w:val="clear" w:color="auto" w:fill="FFFFFF"/>
        <w:tabs>
          <w:tab w:val="left" w:pos="725"/>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3.</w:t>
      </w:r>
      <w:r w:rsidR="002F384D">
        <w:rPr>
          <w:rFonts w:ascii="Times New Roman" w:eastAsia="Times New Roman" w:hAnsi="Times New Roman" w:cs="Times New Roman"/>
          <w:sz w:val="24"/>
          <w:szCs w:val="24"/>
          <w:lang w:eastAsia="zh-CN"/>
        </w:rPr>
        <w:t>4</w:t>
      </w:r>
      <w:r w:rsidRPr="008A479B">
        <w:rPr>
          <w:rFonts w:ascii="Times New Roman" w:eastAsia="Times New Roman" w:hAnsi="Times New Roman" w:cs="Times New Roman"/>
          <w:sz w:val="24"/>
          <w:szCs w:val="24"/>
          <w:lang w:eastAsia="zh-CN"/>
        </w:rPr>
        <w:t xml:space="preserve">. Ежеквартально «Подрядчик» отправляет в </w:t>
      </w:r>
      <w:r w:rsidR="00D717B4" w:rsidRPr="008A479B">
        <w:rPr>
          <w:rFonts w:ascii="Times New Roman" w:eastAsia="Times New Roman" w:hAnsi="Times New Roman" w:cs="Times New Roman"/>
          <w:sz w:val="24"/>
          <w:szCs w:val="24"/>
          <w:lang w:eastAsia="zh-CN"/>
        </w:rPr>
        <w:t>адрес «</w:t>
      </w:r>
      <w:r w:rsidR="00493E0F">
        <w:rPr>
          <w:rFonts w:ascii="Times New Roman" w:eastAsia="Times New Roman" w:hAnsi="Times New Roman" w:cs="Times New Roman"/>
          <w:sz w:val="24"/>
          <w:szCs w:val="24"/>
          <w:lang w:eastAsia="zh-CN"/>
        </w:rPr>
        <w:t>Заказчику</w:t>
      </w:r>
      <w:r w:rsidR="00D717B4" w:rsidRPr="008A479B">
        <w:rPr>
          <w:rFonts w:ascii="Times New Roman" w:eastAsia="Times New Roman" w:hAnsi="Times New Roman" w:cs="Times New Roman"/>
          <w:sz w:val="24"/>
          <w:szCs w:val="24"/>
          <w:lang w:eastAsia="zh-CN"/>
        </w:rPr>
        <w:t>»</w:t>
      </w:r>
      <w:r w:rsidRPr="008A479B">
        <w:rPr>
          <w:rFonts w:ascii="Times New Roman" w:eastAsia="Times New Roman" w:hAnsi="Times New Roman" w:cs="Times New Roman"/>
          <w:sz w:val="24"/>
          <w:szCs w:val="24"/>
          <w:lang w:eastAsia="zh-CN"/>
        </w:rPr>
        <w:t xml:space="preserve"> акт сверки взаимных расчетов, в котором фиксируют состояние платежей за выполненные работы и оказанные услуги по настоящему договору.</w:t>
      </w:r>
    </w:p>
    <w:p w14:paraId="72ABBF7C" w14:textId="0E25279F" w:rsidR="0085132D" w:rsidRPr="008A479B" w:rsidRDefault="0085132D" w:rsidP="00023575">
      <w:pPr>
        <w:shd w:val="clear" w:color="auto" w:fill="FFFFFF"/>
        <w:tabs>
          <w:tab w:val="left" w:pos="725"/>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002F384D">
        <w:rPr>
          <w:rFonts w:ascii="Times New Roman" w:eastAsia="Times New Roman" w:hAnsi="Times New Roman" w:cs="Times New Roman"/>
          <w:sz w:val="24"/>
          <w:szCs w:val="24"/>
          <w:lang w:eastAsia="zh-CN"/>
        </w:rPr>
        <w:t>5</w:t>
      </w:r>
      <w:r>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Стороны по настоящему договору договорились о том, что проценты на сумму долга за период пользования денежными средствами в соответствии со ст. 317.1 Гражданского кодекса Российской Федерации не начисляются</w:t>
      </w:r>
      <w:r>
        <w:rPr>
          <w:rFonts w:ascii="Times New Roman" w:eastAsia="Times New Roman" w:hAnsi="Times New Roman" w:cs="Times New Roman"/>
          <w:sz w:val="24"/>
          <w:szCs w:val="24"/>
          <w:lang w:eastAsia="zh-CN"/>
        </w:rPr>
        <w:t>.</w:t>
      </w:r>
    </w:p>
    <w:p w14:paraId="79D1F7C0" w14:textId="07EF2893" w:rsidR="00C4047E" w:rsidRPr="008A479B" w:rsidRDefault="00C4047E" w:rsidP="00201691">
      <w:pPr>
        <w:suppressAutoHyphens/>
        <w:spacing w:after="0" w:line="240" w:lineRule="auto"/>
        <w:jc w:val="both"/>
        <w:rPr>
          <w:rFonts w:ascii="Times New Roman" w:eastAsia="Times New Roman" w:hAnsi="Times New Roman" w:cs="Times New Roman"/>
          <w:sz w:val="24"/>
          <w:szCs w:val="24"/>
          <w:lang w:eastAsia="zh-CN"/>
        </w:rPr>
      </w:pPr>
    </w:p>
    <w:p w14:paraId="1E8445CE" w14:textId="77777777" w:rsidR="00C915E9" w:rsidRPr="008A479B" w:rsidRDefault="00C915E9" w:rsidP="00576813">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p>
    <w:p w14:paraId="32F35F5C" w14:textId="020C395E" w:rsidR="001B29DF" w:rsidRPr="001B29DF" w:rsidRDefault="00C0213D" w:rsidP="001B29DF">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4. </w:t>
      </w:r>
      <w:r w:rsidR="001B29DF" w:rsidRPr="001B29DF">
        <w:rPr>
          <w:rFonts w:ascii="Times New Roman" w:eastAsia="Times New Roman" w:hAnsi="Times New Roman" w:cs="Times New Roman"/>
          <w:b/>
          <w:sz w:val="24"/>
          <w:szCs w:val="24"/>
          <w:lang w:eastAsia="zh-CN"/>
        </w:rPr>
        <w:t>Срок действия договора. Изменение и расторжение договора</w:t>
      </w:r>
      <w:r w:rsidR="001B29DF">
        <w:rPr>
          <w:rFonts w:ascii="Times New Roman" w:eastAsia="Times New Roman" w:hAnsi="Times New Roman" w:cs="Times New Roman"/>
          <w:b/>
          <w:sz w:val="24"/>
          <w:szCs w:val="24"/>
          <w:lang w:eastAsia="zh-CN"/>
        </w:rPr>
        <w:t>.</w:t>
      </w:r>
    </w:p>
    <w:p w14:paraId="671AAAAF" w14:textId="0512DFD5" w:rsidR="001B29DF" w:rsidRDefault="001B29DF" w:rsidP="001B29DF">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p>
    <w:p w14:paraId="4021A334" w14:textId="207E4686" w:rsidR="001B29DF" w:rsidRPr="001B29DF" w:rsidRDefault="001B29DF" w:rsidP="001B29DF">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66554E">
        <w:rPr>
          <w:rFonts w:ascii="Times New Roman" w:eastAsia="Times New Roman" w:hAnsi="Times New Roman" w:cs="Times New Roman"/>
          <w:sz w:val="24"/>
          <w:szCs w:val="24"/>
          <w:lang w:eastAsia="zh-CN"/>
        </w:rPr>
        <w:t xml:space="preserve">4.1. Настоящий Договор вступает в силу с </w:t>
      </w:r>
      <w:r w:rsidR="0085132D" w:rsidRPr="0066554E">
        <w:rPr>
          <w:rFonts w:ascii="Times New Roman" w:eastAsia="Times New Roman" w:hAnsi="Times New Roman" w:cs="Times New Roman"/>
          <w:sz w:val="24"/>
          <w:szCs w:val="24"/>
          <w:lang w:eastAsia="zh-CN"/>
        </w:rPr>
        <w:t xml:space="preserve">даты подписания Договора сторонами </w:t>
      </w:r>
      <w:r w:rsidRPr="0066554E">
        <w:rPr>
          <w:rFonts w:ascii="Times New Roman" w:eastAsia="Times New Roman" w:hAnsi="Times New Roman" w:cs="Times New Roman"/>
          <w:sz w:val="24"/>
          <w:szCs w:val="24"/>
          <w:lang w:eastAsia="zh-CN"/>
        </w:rPr>
        <w:t xml:space="preserve">и действует в течении 12 месяцев, а в части взаиморасчетов - до полного выполнения Сторонами своих обязательств. </w:t>
      </w:r>
    </w:p>
    <w:p w14:paraId="0E7FEAE5" w14:textId="77777777" w:rsidR="00C211A8" w:rsidRPr="008A479B" w:rsidRDefault="00C211A8" w:rsidP="00C211A8">
      <w:pPr>
        <w:tabs>
          <w:tab w:val="left" w:pos="284"/>
          <w:tab w:val="left" w:pos="426"/>
        </w:tabs>
        <w:suppressAutoHyphens/>
        <w:spacing w:after="0" w:line="240" w:lineRule="auto"/>
        <w:ind w:left="360"/>
        <w:rPr>
          <w:rFonts w:ascii="Times New Roman" w:eastAsia="Times New Roman" w:hAnsi="Times New Roman" w:cs="Times New Roman"/>
          <w:b/>
          <w:sz w:val="24"/>
          <w:szCs w:val="24"/>
          <w:lang w:eastAsia="zh-CN"/>
        </w:rPr>
      </w:pPr>
    </w:p>
    <w:p w14:paraId="4040D07F" w14:textId="77777777" w:rsidR="00C4047E" w:rsidRPr="008A479B" w:rsidRDefault="00C4047E" w:rsidP="00023575">
      <w:pPr>
        <w:suppressAutoHyphens/>
        <w:autoSpaceDE w:val="0"/>
        <w:autoSpaceDN w:val="0"/>
        <w:spacing w:after="0" w:line="240" w:lineRule="auto"/>
        <w:jc w:val="both"/>
        <w:rPr>
          <w:rFonts w:ascii="Times New Roman" w:eastAsia="Times New Roman" w:hAnsi="Times New Roman" w:cs="Times New Roman"/>
          <w:sz w:val="24"/>
          <w:szCs w:val="24"/>
          <w:lang w:eastAsia="zh-CN"/>
        </w:rPr>
      </w:pPr>
    </w:p>
    <w:p w14:paraId="118B8157" w14:textId="77777777" w:rsidR="00023575" w:rsidRPr="008A479B" w:rsidRDefault="00434A12" w:rsidP="00434A12">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 xml:space="preserve">5. </w:t>
      </w:r>
      <w:r w:rsidR="00C211A8" w:rsidRPr="008A479B">
        <w:rPr>
          <w:rFonts w:ascii="Times New Roman" w:eastAsia="Times New Roman" w:hAnsi="Times New Roman" w:cs="Times New Roman"/>
          <w:b/>
          <w:sz w:val="24"/>
          <w:szCs w:val="24"/>
          <w:lang w:eastAsia="zh-CN"/>
        </w:rPr>
        <w:t>Ответственность сторон</w:t>
      </w:r>
    </w:p>
    <w:p w14:paraId="495F67C0" w14:textId="77777777" w:rsidR="00CD4FEB" w:rsidRPr="00576813" w:rsidRDefault="00CD4FEB" w:rsidP="00576813">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p>
    <w:p w14:paraId="6C1BFF0C" w14:textId="56B2E638"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5.1. </w:t>
      </w:r>
      <w:r w:rsidR="0086319B">
        <w:rPr>
          <w:rFonts w:ascii="Times New Roman" w:eastAsia="Times New Roman" w:hAnsi="Times New Roman" w:cs="Times New Roman"/>
          <w:sz w:val="24"/>
          <w:szCs w:val="24"/>
          <w:lang w:eastAsia="zh-CN"/>
        </w:rPr>
        <w:t>При выявлении персоналом «Заказчика»</w:t>
      </w:r>
      <w:r w:rsidR="00131E9D">
        <w:rPr>
          <w:rFonts w:ascii="Times New Roman" w:eastAsia="Times New Roman" w:hAnsi="Times New Roman" w:cs="Times New Roman"/>
          <w:sz w:val="24"/>
          <w:szCs w:val="24"/>
          <w:lang w:eastAsia="zh-CN"/>
        </w:rPr>
        <w:t xml:space="preserve"> фактов</w:t>
      </w:r>
      <w:r w:rsidRPr="008A479B">
        <w:rPr>
          <w:rFonts w:ascii="Times New Roman" w:eastAsia="Times New Roman" w:hAnsi="Times New Roman" w:cs="Times New Roman"/>
          <w:sz w:val="24"/>
          <w:szCs w:val="24"/>
          <w:lang w:eastAsia="zh-CN"/>
        </w:rPr>
        <w:t xml:space="preserve"> </w:t>
      </w:r>
      <w:r w:rsidR="0086319B">
        <w:rPr>
          <w:rFonts w:ascii="Times New Roman" w:eastAsia="Times New Roman" w:hAnsi="Times New Roman" w:cs="Times New Roman"/>
          <w:sz w:val="24"/>
          <w:szCs w:val="24"/>
          <w:lang w:eastAsia="zh-CN"/>
        </w:rPr>
        <w:t>в</w:t>
      </w:r>
      <w:r w:rsidR="0086319B" w:rsidRPr="0086319B">
        <w:rPr>
          <w:rFonts w:ascii="Times New Roman" w:eastAsia="Times New Roman" w:hAnsi="Times New Roman" w:cs="Times New Roman"/>
          <w:sz w:val="24"/>
          <w:szCs w:val="24"/>
          <w:lang w:eastAsia="zh-CN"/>
        </w:rPr>
        <w:t>несени</w:t>
      </w:r>
      <w:r w:rsidR="00131E9D">
        <w:rPr>
          <w:rFonts w:ascii="Times New Roman" w:eastAsia="Times New Roman" w:hAnsi="Times New Roman" w:cs="Times New Roman"/>
          <w:sz w:val="24"/>
          <w:szCs w:val="24"/>
          <w:lang w:eastAsia="zh-CN"/>
        </w:rPr>
        <w:t>я</w:t>
      </w:r>
      <w:r w:rsidR="0086319B" w:rsidRPr="0086319B">
        <w:rPr>
          <w:rFonts w:ascii="Times New Roman" w:eastAsia="Times New Roman" w:hAnsi="Times New Roman" w:cs="Times New Roman"/>
          <w:sz w:val="24"/>
          <w:szCs w:val="24"/>
          <w:lang w:eastAsia="zh-CN"/>
        </w:rPr>
        <w:t xml:space="preserve"> </w:t>
      </w:r>
      <w:r w:rsidR="00131E9D">
        <w:rPr>
          <w:rFonts w:ascii="Times New Roman" w:eastAsia="Times New Roman" w:hAnsi="Times New Roman" w:cs="Times New Roman"/>
          <w:sz w:val="24"/>
          <w:szCs w:val="24"/>
          <w:lang w:eastAsia="zh-CN"/>
        </w:rPr>
        <w:t xml:space="preserve">«Подрядчиком» </w:t>
      </w:r>
      <w:r w:rsidR="0086319B" w:rsidRPr="0086319B">
        <w:rPr>
          <w:rFonts w:ascii="Times New Roman" w:eastAsia="Times New Roman" w:hAnsi="Times New Roman" w:cs="Times New Roman"/>
          <w:sz w:val="24"/>
          <w:szCs w:val="24"/>
          <w:lang w:eastAsia="zh-CN"/>
        </w:rPr>
        <w:t xml:space="preserve">недостоверных сведений в </w:t>
      </w:r>
      <w:r w:rsidR="00131E9D">
        <w:rPr>
          <w:rFonts w:ascii="Times New Roman" w:eastAsia="Times New Roman" w:hAnsi="Times New Roman" w:cs="Times New Roman"/>
          <w:sz w:val="24"/>
          <w:szCs w:val="24"/>
          <w:lang w:eastAsia="zh-CN"/>
        </w:rPr>
        <w:t xml:space="preserve">ПК </w:t>
      </w:r>
      <w:r w:rsidR="0086319B" w:rsidRPr="0086319B">
        <w:rPr>
          <w:rFonts w:ascii="Times New Roman" w:eastAsia="Times New Roman" w:hAnsi="Times New Roman" w:cs="Times New Roman"/>
          <w:sz w:val="24"/>
          <w:szCs w:val="24"/>
          <w:lang w:eastAsia="zh-CN"/>
        </w:rPr>
        <w:t xml:space="preserve">АСРН-2 по результатам </w:t>
      </w:r>
      <w:r w:rsidR="00131E9D">
        <w:rPr>
          <w:rFonts w:ascii="Times New Roman" w:eastAsia="Times New Roman" w:hAnsi="Times New Roman" w:cs="Times New Roman"/>
          <w:sz w:val="24"/>
          <w:szCs w:val="24"/>
          <w:lang w:eastAsia="zh-CN"/>
        </w:rPr>
        <w:t>проведенных поверок, повлекшим за собой жалобу потребителя и необходимость перерасчета платы за коммунальные услуги</w:t>
      </w:r>
      <w:r w:rsidR="0086319B" w:rsidRPr="0086319B">
        <w:rPr>
          <w:rFonts w:ascii="Times New Roman" w:eastAsia="Times New Roman" w:hAnsi="Times New Roman" w:cs="Times New Roman"/>
          <w:sz w:val="24"/>
          <w:szCs w:val="24"/>
          <w:lang w:eastAsia="zh-CN"/>
        </w:rPr>
        <w:t xml:space="preserve">, </w:t>
      </w:r>
      <w:r w:rsidR="00131E9D">
        <w:rPr>
          <w:rFonts w:ascii="Times New Roman" w:eastAsia="Times New Roman" w:hAnsi="Times New Roman" w:cs="Times New Roman"/>
          <w:sz w:val="24"/>
          <w:szCs w:val="24"/>
          <w:lang w:eastAsia="zh-CN"/>
        </w:rPr>
        <w:t xml:space="preserve">«Заказчик» вправе </w:t>
      </w:r>
      <w:r w:rsidR="0086319B" w:rsidRPr="0086319B">
        <w:rPr>
          <w:rFonts w:ascii="Times New Roman" w:eastAsia="Times New Roman" w:hAnsi="Times New Roman" w:cs="Times New Roman"/>
          <w:sz w:val="24"/>
          <w:szCs w:val="24"/>
          <w:lang w:eastAsia="zh-CN"/>
        </w:rPr>
        <w:t>сни</w:t>
      </w:r>
      <w:r w:rsidR="00131E9D">
        <w:rPr>
          <w:rFonts w:ascii="Times New Roman" w:eastAsia="Times New Roman" w:hAnsi="Times New Roman" w:cs="Times New Roman"/>
          <w:sz w:val="24"/>
          <w:szCs w:val="24"/>
          <w:lang w:eastAsia="zh-CN"/>
        </w:rPr>
        <w:t>зить</w:t>
      </w:r>
      <w:r w:rsidR="0086319B" w:rsidRPr="0086319B">
        <w:rPr>
          <w:rFonts w:ascii="Times New Roman" w:eastAsia="Times New Roman" w:hAnsi="Times New Roman" w:cs="Times New Roman"/>
          <w:sz w:val="24"/>
          <w:szCs w:val="24"/>
          <w:lang w:eastAsia="zh-CN"/>
        </w:rPr>
        <w:t xml:space="preserve"> оплату за месяц, в котором выявлено несоответствие, на 0,05%</w:t>
      </w:r>
      <w:r w:rsidR="00131E9D">
        <w:rPr>
          <w:rFonts w:ascii="Times New Roman" w:eastAsia="Times New Roman" w:hAnsi="Times New Roman" w:cs="Times New Roman"/>
          <w:sz w:val="24"/>
          <w:szCs w:val="24"/>
          <w:lang w:eastAsia="zh-CN"/>
        </w:rPr>
        <w:t xml:space="preserve"> за каждый зафиксированный случай внесения недостоверных данных.</w:t>
      </w:r>
    </w:p>
    <w:p w14:paraId="09146872"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lastRenderedPageBreak/>
        <w:t>5.2. Разногласия, возникшие в ходе исполнения настоящего договора, при не достижении договоренности между сторонами, разрешаются в судебном порядке.</w:t>
      </w:r>
    </w:p>
    <w:p w14:paraId="29AEFD23" w14:textId="04618B16" w:rsidR="00023575" w:rsidRPr="008A479B" w:rsidRDefault="00023575" w:rsidP="00023575">
      <w:pPr>
        <w:tabs>
          <w:tab w:val="num" w:pos="0"/>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5.</w:t>
      </w:r>
      <w:r w:rsidR="002F384D">
        <w:rPr>
          <w:rFonts w:ascii="Times New Roman" w:eastAsia="Times New Roman" w:hAnsi="Times New Roman" w:cs="Times New Roman"/>
          <w:sz w:val="24"/>
          <w:szCs w:val="24"/>
          <w:lang w:eastAsia="zh-CN"/>
        </w:rPr>
        <w:t>3</w:t>
      </w:r>
      <w:r w:rsidRPr="008A479B">
        <w:rPr>
          <w:rFonts w:ascii="Times New Roman" w:eastAsia="Times New Roman" w:hAnsi="Times New Roman" w:cs="Times New Roman"/>
          <w:sz w:val="24"/>
          <w:szCs w:val="24"/>
          <w:lang w:eastAsia="zh-CN"/>
        </w:rPr>
        <w:t>. Возмещен</w:t>
      </w:r>
      <w:r w:rsidR="006971F2" w:rsidRPr="008A479B">
        <w:rPr>
          <w:rFonts w:ascii="Times New Roman" w:eastAsia="Times New Roman" w:hAnsi="Times New Roman" w:cs="Times New Roman"/>
          <w:sz w:val="24"/>
          <w:szCs w:val="24"/>
          <w:lang w:eastAsia="zh-CN"/>
        </w:rPr>
        <w:t>ие убытков, неустойки и штрафов</w:t>
      </w:r>
      <w:r w:rsidRPr="008A479B">
        <w:rPr>
          <w:rFonts w:ascii="Times New Roman" w:eastAsia="Times New Roman" w:hAnsi="Times New Roman" w:cs="Times New Roman"/>
          <w:sz w:val="24"/>
          <w:szCs w:val="24"/>
          <w:lang w:eastAsia="zh-CN"/>
        </w:rPr>
        <w:t xml:space="preserve"> не освобождает стороны от исполнения обязательств по настоящему договору. </w:t>
      </w:r>
    </w:p>
    <w:p w14:paraId="058D9A41" w14:textId="055731F7" w:rsidR="00925723" w:rsidRPr="00AF3BD3"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5.</w:t>
      </w:r>
      <w:r w:rsidR="002F384D">
        <w:rPr>
          <w:rFonts w:ascii="Times New Roman" w:eastAsia="Times New Roman" w:hAnsi="Times New Roman" w:cs="Times New Roman"/>
          <w:sz w:val="24"/>
          <w:szCs w:val="24"/>
          <w:lang w:eastAsia="zh-CN"/>
        </w:rPr>
        <w:t>4</w:t>
      </w:r>
      <w:r w:rsidRPr="008A479B">
        <w:rPr>
          <w:rFonts w:ascii="Times New Roman" w:eastAsia="Times New Roman" w:hAnsi="Times New Roman" w:cs="Times New Roman"/>
          <w:sz w:val="24"/>
          <w:szCs w:val="24"/>
          <w:lang w:eastAsia="zh-CN"/>
        </w:rPr>
        <w:t>. В случае выявления «</w:t>
      </w:r>
      <w:r w:rsidR="00925723">
        <w:rPr>
          <w:rFonts w:ascii="Times New Roman" w:eastAsia="Times New Roman" w:hAnsi="Times New Roman" w:cs="Times New Roman"/>
          <w:sz w:val="24"/>
          <w:szCs w:val="24"/>
          <w:lang w:eastAsia="zh-CN"/>
        </w:rPr>
        <w:t>Заказчиком</w:t>
      </w:r>
      <w:r w:rsidRPr="008A479B">
        <w:rPr>
          <w:rFonts w:ascii="Times New Roman" w:eastAsia="Times New Roman" w:hAnsi="Times New Roman" w:cs="Times New Roman"/>
          <w:sz w:val="24"/>
          <w:szCs w:val="24"/>
          <w:lang w:eastAsia="zh-CN"/>
        </w:rPr>
        <w:t>» фактов нахождения работника(ов) «Подрядчика»</w:t>
      </w:r>
      <w:r w:rsidR="00925723">
        <w:rPr>
          <w:rFonts w:ascii="Times New Roman" w:eastAsia="Times New Roman" w:hAnsi="Times New Roman" w:cs="Times New Roman"/>
          <w:sz w:val="24"/>
          <w:szCs w:val="24"/>
          <w:lang w:eastAsia="zh-CN"/>
        </w:rPr>
        <w:t>, при выполнении ими работ по настоящему договору</w:t>
      </w:r>
      <w:r w:rsidRPr="008A479B">
        <w:rPr>
          <w:rFonts w:ascii="Times New Roman" w:eastAsia="Times New Roman" w:hAnsi="Times New Roman" w:cs="Times New Roman"/>
          <w:sz w:val="24"/>
          <w:szCs w:val="24"/>
          <w:lang w:eastAsia="zh-CN"/>
        </w:rPr>
        <w:t xml:space="preserve"> в состоянии алкогольного, наркотического или токсического опьянения, </w:t>
      </w:r>
      <w:r w:rsidR="00925723">
        <w:rPr>
          <w:rFonts w:ascii="Times New Roman" w:eastAsia="Times New Roman" w:hAnsi="Times New Roman" w:cs="Times New Roman"/>
          <w:sz w:val="24"/>
          <w:szCs w:val="24"/>
          <w:lang w:eastAsia="zh-CN"/>
        </w:rPr>
        <w:t>работники должны быть немедленно отстранены от выполнения работ</w:t>
      </w:r>
      <w:r w:rsidR="00AF3BD3">
        <w:rPr>
          <w:rFonts w:ascii="Times New Roman" w:eastAsia="Times New Roman" w:hAnsi="Times New Roman" w:cs="Times New Roman"/>
          <w:sz w:val="24"/>
          <w:szCs w:val="24"/>
          <w:lang w:eastAsia="zh-CN"/>
        </w:rPr>
        <w:t>.</w:t>
      </w:r>
    </w:p>
    <w:p w14:paraId="2454EB19" w14:textId="7384069D" w:rsidR="00023575" w:rsidRPr="008A479B" w:rsidRDefault="00023575" w:rsidP="0066554E">
      <w:pPr>
        <w:suppressAutoHyphens/>
        <w:spacing w:after="0" w:line="240" w:lineRule="auto"/>
        <w:jc w:val="both"/>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5.</w:t>
      </w:r>
      <w:r w:rsidR="002F384D">
        <w:rPr>
          <w:rFonts w:ascii="Times New Roman" w:eastAsia="Times New Roman" w:hAnsi="Times New Roman" w:cs="Times New Roman"/>
          <w:sz w:val="24"/>
          <w:szCs w:val="24"/>
          <w:lang w:eastAsia="ru-RU"/>
        </w:rPr>
        <w:t>5</w:t>
      </w:r>
      <w:r w:rsidRPr="008A479B">
        <w:rPr>
          <w:rFonts w:ascii="Times New Roman" w:eastAsia="Times New Roman" w:hAnsi="Times New Roman" w:cs="Times New Roman"/>
          <w:sz w:val="24"/>
          <w:szCs w:val="24"/>
          <w:lang w:eastAsia="ru-RU"/>
        </w:rPr>
        <w:t>. В случае выявления неточностей, исправлений, фальсификации либо подделки финансовых и иных документов со стороны «Подрядчика», «</w:t>
      </w:r>
      <w:r w:rsidR="00C20E51">
        <w:rPr>
          <w:rFonts w:ascii="Times New Roman" w:eastAsia="Times New Roman" w:hAnsi="Times New Roman" w:cs="Times New Roman"/>
          <w:sz w:val="24"/>
          <w:szCs w:val="24"/>
          <w:lang w:eastAsia="ru-RU"/>
        </w:rPr>
        <w:t>Заказчик</w:t>
      </w:r>
      <w:r w:rsidRPr="008A479B">
        <w:rPr>
          <w:rFonts w:ascii="Times New Roman" w:eastAsia="Times New Roman" w:hAnsi="Times New Roman" w:cs="Times New Roman"/>
          <w:sz w:val="24"/>
          <w:szCs w:val="24"/>
          <w:lang w:eastAsia="ru-RU"/>
        </w:rPr>
        <w:t>» оставляет за собой право не производить оплату произведенных работ, указанных в данном документе и (или) расторгнуть настоящий договор.</w:t>
      </w:r>
    </w:p>
    <w:p w14:paraId="64134786"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p>
    <w:p w14:paraId="21C50BCF" w14:textId="2A8CF4E0" w:rsidR="00C211A8" w:rsidRPr="008A479B" w:rsidRDefault="00023575" w:rsidP="006B7530">
      <w:pPr>
        <w:numPr>
          <w:ilvl w:val="0"/>
          <w:numId w:val="7"/>
        </w:numPr>
        <w:suppressAutoHyphens/>
        <w:spacing w:after="0" w:line="240" w:lineRule="auto"/>
        <w:contextualSpacing/>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Изменение и расторжение договора.</w:t>
      </w:r>
    </w:p>
    <w:p w14:paraId="1F62C58A" w14:textId="77777777" w:rsidR="00CD4FEB" w:rsidRPr="008A479B" w:rsidRDefault="00CD4FEB" w:rsidP="00C211A8">
      <w:pPr>
        <w:suppressAutoHyphens/>
        <w:spacing w:after="0" w:line="240" w:lineRule="auto"/>
        <w:ind w:left="720"/>
        <w:contextualSpacing/>
        <w:rPr>
          <w:rFonts w:ascii="Times New Roman" w:eastAsia="Times New Roman" w:hAnsi="Times New Roman" w:cs="Times New Roman"/>
          <w:b/>
          <w:sz w:val="24"/>
          <w:szCs w:val="24"/>
          <w:lang w:eastAsia="zh-CN"/>
        </w:rPr>
      </w:pPr>
    </w:p>
    <w:p w14:paraId="77E7027A" w14:textId="081CDB41" w:rsidR="00023575" w:rsidRPr="008A479B" w:rsidRDefault="00023575" w:rsidP="00023575">
      <w:pPr>
        <w:suppressAutoHyphens/>
        <w:spacing w:after="0" w:line="240" w:lineRule="auto"/>
        <w:contextualSpacing/>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6.</w:t>
      </w:r>
      <w:r w:rsidR="002F384D">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 Настоящий договор может быть досрочно расторгнут:</w:t>
      </w:r>
    </w:p>
    <w:p w14:paraId="7456EF7D" w14:textId="77777777" w:rsidR="00023575" w:rsidRPr="008A479B" w:rsidRDefault="00023575" w:rsidP="00023575">
      <w:pPr>
        <w:tabs>
          <w:tab w:val="left" w:pos="284"/>
          <w:tab w:val="left" w:pos="426"/>
          <w:tab w:val="left" w:pos="6615"/>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по соглашению сторон;</w:t>
      </w:r>
      <w:r w:rsidRPr="008A479B">
        <w:rPr>
          <w:rFonts w:ascii="Times New Roman" w:eastAsia="Times New Roman" w:hAnsi="Times New Roman" w:cs="Times New Roman"/>
          <w:sz w:val="24"/>
          <w:szCs w:val="24"/>
          <w:lang w:eastAsia="zh-CN"/>
        </w:rPr>
        <w:tab/>
      </w:r>
    </w:p>
    <w:p w14:paraId="462E8146"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по решению суда при существенном нарушении обязательств, предусмотренных настоящим договором, одной из сторон;</w:t>
      </w:r>
    </w:p>
    <w:p w14:paraId="012245CE" w14:textId="3586BCFF"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в результате одностороннего отказа от исполнения настоящего договора одной из сторон </w:t>
      </w:r>
      <w:r w:rsidR="00576813" w:rsidRPr="008A479B">
        <w:rPr>
          <w:rFonts w:ascii="Times New Roman" w:eastAsia="Times New Roman" w:hAnsi="Times New Roman" w:cs="Times New Roman"/>
          <w:sz w:val="24"/>
          <w:szCs w:val="24"/>
          <w:lang w:eastAsia="zh-CN"/>
        </w:rPr>
        <w:t>в случаях,</w:t>
      </w:r>
      <w:r w:rsidRPr="008A479B">
        <w:rPr>
          <w:rFonts w:ascii="Times New Roman" w:eastAsia="Times New Roman" w:hAnsi="Times New Roman" w:cs="Times New Roman"/>
          <w:sz w:val="24"/>
          <w:szCs w:val="24"/>
          <w:lang w:eastAsia="zh-CN"/>
        </w:rPr>
        <w:t xml:space="preserve"> предусмотренных настоящим договором и действующим законодательством; </w:t>
      </w:r>
    </w:p>
    <w:p w14:paraId="1ADCAE7B"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в одностороннем порядке в случае ликвидации предприятия, при реорганизации предприятия без перехода правопреемства по обязательствам сторон;</w:t>
      </w:r>
    </w:p>
    <w:p w14:paraId="1F1E5278" w14:textId="4A9A21BF" w:rsidR="00023575" w:rsidRPr="008A479B" w:rsidRDefault="00E2449D" w:rsidP="00E2449D">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 </w:t>
      </w:r>
      <w:r w:rsidR="00023575" w:rsidRPr="008A479B">
        <w:rPr>
          <w:rFonts w:ascii="Times New Roman" w:eastAsia="Times New Roman" w:hAnsi="Times New Roman" w:cs="Times New Roman"/>
          <w:sz w:val="24"/>
          <w:szCs w:val="24"/>
          <w:lang w:eastAsia="zh-CN"/>
        </w:rPr>
        <w:t>«</w:t>
      </w:r>
      <w:r w:rsidR="00C20E51">
        <w:rPr>
          <w:rFonts w:ascii="Times New Roman" w:eastAsia="Times New Roman" w:hAnsi="Times New Roman" w:cs="Times New Roman"/>
          <w:sz w:val="24"/>
          <w:szCs w:val="24"/>
          <w:lang w:eastAsia="zh-CN"/>
        </w:rPr>
        <w:t>Заказчиком</w:t>
      </w:r>
      <w:r w:rsidR="00023575" w:rsidRPr="008A479B">
        <w:rPr>
          <w:rFonts w:ascii="Times New Roman" w:eastAsia="Times New Roman" w:hAnsi="Times New Roman" w:cs="Times New Roman"/>
          <w:sz w:val="24"/>
          <w:szCs w:val="24"/>
          <w:lang w:eastAsia="zh-CN"/>
        </w:rPr>
        <w:t xml:space="preserve">» при систематическом невыполнении объемов работ «Подрядчиком» (более двух раз подряд за один календарный месяц) согласно актам </w:t>
      </w:r>
      <w:r w:rsidR="00C20E51">
        <w:rPr>
          <w:rFonts w:ascii="Times New Roman" w:eastAsia="Times New Roman" w:hAnsi="Times New Roman" w:cs="Times New Roman"/>
          <w:sz w:val="24"/>
          <w:szCs w:val="24"/>
          <w:lang w:eastAsia="zh-CN"/>
        </w:rPr>
        <w:t>выполненных работ</w:t>
      </w:r>
      <w:r w:rsidR="00023575" w:rsidRPr="008A479B">
        <w:rPr>
          <w:rFonts w:ascii="Times New Roman" w:eastAsia="Times New Roman" w:hAnsi="Times New Roman" w:cs="Times New Roman"/>
          <w:sz w:val="24"/>
          <w:szCs w:val="24"/>
          <w:lang w:eastAsia="zh-CN"/>
        </w:rPr>
        <w:t>;</w:t>
      </w:r>
    </w:p>
    <w:p w14:paraId="71B65E2F" w14:textId="37C92079"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6.</w:t>
      </w:r>
      <w:r w:rsidR="002F384D">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 xml:space="preserve">. Стороны имеют право по </w:t>
      </w:r>
      <w:r w:rsidR="00576813" w:rsidRPr="008A479B">
        <w:rPr>
          <w:rFonts w:ascii="Times New Roman" w:eastAsia="Times New Roman" w:hAnsi="Times New Roman" w:cs="Times New Roman"/>
          <w:sz w:val="24"/>
          <w:szCs w:val="24"/>
          <w:lang w:eastAsia="zh-CN"/>
        </w:rPr>
        <w:t>взаимному соглашению досрочно расторгнуть</w:t>
      </w:r>
      <w:r w:rsidRPr="008A479B">
        <w:rPr>
          <w:rFonts w:ascii="Times New Roman" w:eastAsia="Times New Roman" w:hAnsi="Times New Roman" w:cs="Times New Roman"/>
          <w:sz w:val="24"/>
          <w:szCs w:val="24"/>
          <w:lang w:eastAsia="zh-CN"/>
        </w:rPr>
        <w:t xml:space="preserve"> настоящий договор. При этом стороны обязаны письменно известить друг друга за </w:t>
      </w:r>
      <w:r w:rsidR="00411D6D">
        <w:rPr>
          <w:rFonts w:ascii="Times New Roman" w:eastAsia="Times New Roman" w:hAnsi="Times New Roman" w:cs="Times New Roman"/>
          <w:sz w:val="24"/>
          <w:szCs w:val="24"/>
          <w:lang w:eastAsia="zh-CN"/>
        </w:rPr>
        <w:t>30</w:t>
      </w:r>
      <w:r w:rsidR="00411D6D"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w:t>
      </w:r>
      <w:r w:rsidR="00411D6D">
        <w:rPr>
          <w:rFonts w:ascii="Times New Roman" w:eastAsia="Times New Roman" w:hAnsi="Times New Roman" w:cs="Times New Roman"/>
          <w:sz w:val="24"/>
          <w:szCs w:val="24"/>
          <w:lang w:eastAsia="zh-CN"/>
        </w:rPr>
        <w:t>тридцать</w:t>
      </w:r>
      <w:r w:rsidRPr="008A479B">
        <w:rPr>
          <w:rFonts w:ascii="Times New Roman" w:eastAsia="Times New Roman" w:hAnsi="Times New Roman" w:cs="Times New Roman"/>
          <w:sz w:val="24"/>
          <w:szCs w:val="24"/>
          <w:lang w:eastAsia="zh-CN"/>
        </w:rPr>
        <w:t xml:space="preserve">) календарных дней до </w:t>
      </w:r>
      <w:r w:rsidR="00576813" w:rsidRPr="008A479B">
        <w:rPr>
          <w:rFonts w:ascii="Times New Roman" w:eastAsia="Times New Roman" w:hAnsi="Times New Roman" w:cs="Times New Roman"/>
          <w:sz w:val="24"/>
          <w:szCs w:val="24"/>
          <w:lang w:eastAsia="zh-CN"/>
        </w:rPr>
        <w:t>предполагаемого расторжения</w:t>
      </w:r>
      <w:r w:rsidRPr="008A479B">
        <w:rPr>
          <w:rFonts w:ascii="Times New Roman" w:eastAsia="Times New Roman" w:hAnsi="Times New Roman" w:cs="Times New Roman"/>
          <w:sz w:val="24"/>
          <w:szCs w:val="24"/>
          <w:lang w:eastAsia="zh-CN"/>
        </w:rPr>
        <w:t xml:space="preserve"> настоящего договора.</w:t>
      </w:r>
    </w:p>
    <w:p w14:paraId="624BC6AB" w14:textId="77777777" w:rsidR="00C915E9" w:rsidRPr="008A479B" w:rsidRDefault="00C915E9" w:rsidP="00023575">
      <w:pPr>
        <w:shd w:val="clear" w:color="auto" w:fill="FFFFFF"/>
        <w:tabs>
          <w:tab w:val="left" w:pos="-360"/>
          <w:tab w:val="left" w:pos="0"/>
        </w:tabs>
        <w:suppressAutoHyphens/>
        <w:spacing w:after="0" w:line="240" w:lineRule="auto"/>
        <w:jc w:val="center"/>
        <w:rPr>
          <w:rFonts w:ascii="Times New Roman" w:eastAsia="Times New Roman" w:hAnsi="Times New Roman" w:cs="Times New Roman"/>
          <w:b/>
          <w:sz w:val="24"/>
          <w:szCs w:val="24"/>
          <w:lang w:eastAsia="zh-CN"/>
        </w:rPr>
      </w:pPr>
    </w:p>
    <w:p w14:paraId="09467D97" w14:textId="7C9AEE51" w:rsidR="00C211A8" w:rsidRPr="008A479B" w:rsidRDefault="00023575" w:rsidP="00023575">
      <w:pPr>
        <w:shd w:val="clear" w:color="auto" w:fill="FFFFFF"/>
        <w:tabs>
          <w:tab w:val="left" w:pos="-360"/>
          <w:tab w:val="left" w:pos="0"/>
        </w:tabs>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7. Обстоятельства непреодолимой силы</w:t>
      </w:r>
    </w:p>
    <w:p w14:paraId="704CCAF7" w14:textId="77777777" w:rsidR="00CD4FEB" w:rsidRPr="008A479B" w:rsidRDefault="00CD4FEB" w:rsidP="00023575">
      <w:pPr>
        <w:shd w:val="clear" w:color="auto" w:fill="FFFFFF"/>
        <w:tabs>
          <w:tab w:val="left" w:pos="-360"/>
          <w:tab w:val="left" w:pos="0"/>
        </w:tabs>
        <w:suppressAutoHyphens/>
        <w:spacing w:after="0" w:line="240" w:lineRule="auto"/>
        <w:jc w:val="center"/>
        <w:rPr>
          <w:rFonts w:ascii="Times New Roman" w:eastAsia="Times New Roman" w:hAnsi="Times New Roman" w:cs="Times New Roman"/>
          <w:b/>
          <w:sz w:val="24"/>
          <w:szCs w:val="24"/>
          <w:lang w:eastAsia="zh-CN"/>
        </w:rPr>
      </w:pPr>
    </w:p>
    <w:p w14:paraId="4D136003" w14:textId="77777777" w:rsidR="00023575" w:rsidRPr="008A479B" w:rsidRDefault="00023575" w:rsidP="00C8788B">
      <w:pPr>
        <w:tabs>
          <w:tab w:val="left" w:pos="426"/>
        </w:tabs>
        <w:suppressAutoHyphens/>
        <w:spacing w:after="0" w:line="240" w:lineRule="auto"/>
        <w:contextualSpacing/>
        <w:jc w:val="both"/>
        <w:rPr>
          <w:rFonts w:ascii="Times New Roman" w:eastAsia="Times New Roman" w:hAnsi="Times New Roman" w:cs="Times New Roman"/>
          <w:vanish/>
          <w:color w:val="000000"/>
          <w:sz w:val="24"/>
          <w:szCs w:val="24"/>
          <w:lang w:eastAsia="zh-CN"/>
        </w:rPr>
      </w:pPr>
    </w:p>
    <w:p w14:paraId="7B573DB6" w14:textId="77777777" w:rsidR="00023575" w:rsidRPr="008A479B" w:rsidRDefault="00023575" w:rsidP="00C8788B">
      <w:pPr>
        <w:numPr>
          <w:ilvl w:val="1"/>
          <w:numId w:val="8"/>
        </w:numPr>
        <w:tabs>
          <w:tab w:val="left" w:pos="426"/>
        </w:tabs>
        <w:suppressAutoHyphens/>
        <w:spacing w:after="0" w:line="240" w:lineRule="auto"/>
        <w:ind w:left="0" w:firstLine="0"/>
        <w:jc w:val="both"/>
        <w:rPr>
          <w:rFonts w:ascii="Times New Roman" w:eastAsia="Times New Roman" w:hAnsi="Times New Roman" w:cs="Times New Roman"/>
          <w:color w:val="000000"/>
          <w:sz w:val="24"/>
          <w:szCs w:val="24"/>
          <w:lang w:eastAsia="zh-CN"/>
        </w:rPr>
      </w:pPr>
      <w:r w:rsidRPr="008A479B">
        <w:rPr>
          <w:rFonts w:ascii="Times New Roman" w:eastAsia="Times New Roman" w:hAnsi="Times New Roman" w:cs="Times New Roman"/>
          <w:color w:val="000000"/>
          <w:sz w:val="24"/>
          <w:szCs w:val="24"/>
          <w:lang w:eastAsia="zh-CN"/>
        </w:rPr>
        <w:t>Ни одна из сторон не несет ответственности за частичное или полное неисполнение обязательств по договору, если такое неисполнение вызвано обстоятельствами непреодолимой силы. Обстоятельствами непреодолимой силы считаются непредвиденные обстоятельства, возникшие во время действия договора, которые стороны не могли предвидеть и предотвратить разумными мерами. К таким обстоятельствам относятся стихийные бедствия (пожары, наводнения, землетрясения и т.п.), эпидемии, вооруженные конфликты, забастовки, запреты Правительства или решения соответствующих государственных органов, препятствующие исполнению сторонами своих обязательств по договору.</w:t>
      </w:r>
    </w:p>
    <w:p w14:paraId="5CE75B2A" w14:textId="77777777" w:rsidR="00023575" w:rsidRPr="008A479B" w:rsidRDefault="00023575" w:rsidP="00C8788B">
      <w:pPr>
        <w:numPr>
          <w:ilvl w:val="1"/>
          <w:numId w:val="8"/>
        </w:numPr>
        <w:tabs>
          <w:tab w:val="left" w:pos="426"/>
        </w:tabs>
        <w:suppressAutoHyphens/>
        <w:spacing w:after="0" w:line="240" w:lineRule="auto"/>
        <w:ind w:left="0" w:firstLine="0"/>
        <w:jc w:val="both"/>
        <w:rPr>
          <w:rFonts w:ascii="Times New Roman" w:eastAsia="Times New Roman" w:hAnsi="Times New Roman" w:cs="Times New Roman"/>
          <w:color w:val="000000"/>
          <w:sz w:val="24"/>
          <w:szCs w:val="24"/>
          <w:lang w:eastAsia="zh-CN"/>
        </w:rPr>
      </w:pPr>
      <w:r w:rsidRPr="008A479B">
        <w:rPr>
          <w:rFonts w:ascii="Times New Roman" w:eastAsia="Times New Roman" w:hAnsi="Times New Roman" w:cs="Times New Roman"/>
          <w:color w:val="000000"/>
          <w:sz w:val="24"/>
          <w:szCs w:val="24"/>
          <w:lang w:eastAsia="zh-CN"/>
        </w:rPr>
        <w:t>Сторона, подвергшаяся действию таких обстоятельств, обязана немедленно в письменном виде уведомить другую сторону о возникновении, виде и возможной продолжительности действи</w:t>
      </w:r>
      <w:r w:rsidR="00011F80" w:rsidRPr="008A479B">
        <w:rPr>
          <w:rFonts w:ascii="Times New Roman" w:eastAsia="Times New Roman" w:hAnsi="Times New Roman" w:cs="Times New Roman"/>
          <w:color w:val="000000"/>
          <w:sz w:val="24"/>
          <w:szCs w:val="24"/>
          <w:lang w:eastAsia="zh-CN"/>
        </w:rPr>
        <w:t xml:space="preserve">я соответствующих обстоятельств с </w:t>
      </w:r>
      <w:r w:rsidRPr="008A479B">
        <w:rPr>
          <w:rFonts w:ascii="Times New Roman" w:eastAsia="Times New Roman" w:hAnsi="Times New Roman" w:cs="Times New Roman"/>
          <w:color w:val="000000"/>
          <w:sz w:val="24"/>
          <w:szCs w:val="24"/>
          <w:lang w:eastAsia="zh-CN"/>
        </w:rPr>
        <w:t>приложением подтверждающих документов. Если эта сторона не сообщит о наступлении обстоятельств непреодолимой силы, она лишается права ссылаться на них, разве что само такое обстоятельство препятствовало отправлению такого сообщения.</w:t>
      </w:r>
    </w:p>
    <w:p w14:paraId="32A13167" w14:textId="77777777" w:rsidR="00023575" w:rsidRPr="008A479B" w:rsidRDefault="00023575" w:rsidP="00C8788B">
      <w:pPr>
        <w:numPr>
          <w:ilvl w:val="1"/>
          <w:numId w:val="8"/>
        </w:numPr>
        <w:tabs>
          <w:tab w:val="left" w:pos="426"/>
        </w:tabs>
        <w:suppressAutoHyphens/>
        <w:spacing w:after="0" w:line="240" w:lineRule="auto"/>
        <w:ind w:left="0" w:firstLine="0"/>
        <w:jc w:val="both"/>
        <w:rPr>
          <w:rFonts w:ascii="Times New Roman" w:eastAsia="Times New Roman" w:hAnsi="Times New Roman" w:cs="Times New Roman"/>
          <w:color w:val="000000"/>
          <w:sz w:val="24"/>
          <w:szCs w:val="24"/>
          <w:lang w:eastAsia="zh-CN"/>
        </w:rPr>
      </w:pPr>
      <w:r w:rsidRPr="008A479B">
        <w:rPr>
          <w:rFonts w:ascii="Times New Roman" w:eastAsia="Times New Roman" w:hAnsi="Times New Roman" w:cs="Times New Roman"/>
          <w:color w:val="000000"/>
          <w:sz w:val="24"/>
          <w:szCs w:val="24"/>
          <w:lang w:eastAsia="zh-CN"/>
        </w:rPr>
        <w:t>В случае возникновения обстоятельств непреодолимой силы, при условии соблюдения требований п. 7.2 договора, срок выполнения обязательств по договору продлевается на срок действия вышеуказанных обстоятельств.</w:t>
      </w:r>
    </w:p>
    <w:p w14:paraId="6CF0F968" w14:textId="77777777" w:rsidR="00023575" w:rsidRPr="008A479B" w:rsidRDefault="00023575" w:rsidP="00C8788B">
      <w:pPr>
        <w:numPr>
          <w:ilvl w:val="1"/>
          <w:numId w:val="8"/>
        </w:numPr>
        <w:tabs>
          <w:tab w:val="left" w:pos="426"/>
        </w:tabs>
        <w:suppressAutoHyphens/>
        <w:spacing w:after="0" w:line="240" w:lineRule="auto"/>
        <w:ind w:left="0" w:firstLine="0"/>
        <w:jc w:val="both"/>
        <w:rPr>
          <w:rFonts w:ascii="Times New Roman" w:eastAsia="Times New Roman" w:hAnsi="Times New Roman" w:cs="Times New Roman"/>
          <w:color w:val="000000"/>
          <w:sz w:val="24"/>
          <w:szCs w:val="24"/>
          <w:lang w:eastAsia="zh-CN"/>
        </w:rPr>
      </w:pPr>
      <w:r w:rsidRPr="008A479B">
        <w:rPr>
          <w:rFonts w:ascii="Times New Roman" w:eastAsia="Times New Roman" w:hAnsi="Times New Roman" w:cs="Times New Roman"/>
          <w:color w:val="000000"/>
          <w:sz w:val="24"/>
          <w:szCs w:val="24"/>
          <w:lang w:eastAsia="zh-CN"/>
        </w:rPr>
        <w:t xml:space="preserve">После прекращения действия обстоятельств непреодолимой силы пострадавшая сторона незамедлительно уведомляет об этом другую сторону в письменной форме. В этом уведомлении указываются срок, к которому такая сторона планирует исполнить обязательства, исполнение которых было приостановлено вследствие наступления указанных обстоятельств. </w:t>
      </w:r>
    </w:p>
    <w:p w14:paraId="739D0570" w14:textId="77777777" w:rsidR="00023575" w:rsidRPr="008A479B" w:rsidRDefault="00023575" w:rsidP="00023575">
      <w:pPr>
        <w:suppressAutoHyphens/>
        <w:spacing w:after="0" w:line="240" w:lineRule="auto"/>
        <w:jc w:val="both"/>
        <w:rPr>
          <w:rFonts w:ascii="Times New Roman" w:eastAsia="Times New Roman" w:hAnsi="Times New Roman" w:cs="Times New Roman"/>
          <w:sz w:val="24"/>
          <w:szCs w:val="24"/>
          <w:lang w:eastAsia="zh-CN"/>
        </w:rPr>
      </w:pPr>
    </w:p>
    <w:p w14:paraId="4AEA7CC5" w14:textId="5F91D687" w:rsidR="00C211A8" w:rsidRPr="008A479B" w:rsidRDefault="00B37605" w:rsidP="00724169">
      <w:pPr>
        <w:tabs>
          <w:tab w:val="left" w:pos="284"/>
          <w:tab w:val="left" w:pos="426"/>
        </w:tabs>
        <w:suppressAutoHyphens/>
        <w:spacing w:after="0" w:line="240" w:lineRule="auto"/>
        <w:ind w:left="360"/>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 xml:space="preserve">8. </w:t>
      </w:r>
      <w:r w:rsidR="00023575" w:rsidRPr="008A479B">
        <w:rPr>
          <w:rFonts w:ascii="Times New Roman" w:eastAsia="Times New Roman" w:hAnsi="Times New Roman" w:cs="Times New Roman"/>
          <w:b/>
          <w:sz w:val="24"/>
          <w:szCs w:val="24"/>
          <w:lang w:eastAsia="zh-CN"/>
        </w:rPr>
        <w:t>Гарантии качества работ.</w:t>
      </w:r>
    </w:p>
    <w:p w14:paraId="20C16D48" w14:textId="77777777" w:rsidR="00CD4FEB" w:rsidRPr="008A479B" w:rsidRDefault="00CD4FEB" w:rsidP="00C211A8">
      <w:pPr>
        <w:pStyle w:val="a5"/>
        <w:tabs>
          <w:tab w:val="left" w:pos="284"/>
          <w:tab w:val="left" w:pos="426"/>
        </w:tabs>
        <w:suppressAutoHyphens/>
        <w:spacing w:after="0" w:line="240" w:lineRule="auto"/>
        <w:rPr>
          <w:rFonts w:ascii="Times New Roman" w:eastAsia="Times New Roman" w:hAnsi="Times New Roman" w:cs="Times New Roman"/>
          <w:b/>
          <w:sz w:val="24"/>
          <w:szCs w:val="24"/>
          <w:lang w:eastAsia="zh-CN"/>
        </w:rPr>
      </w:pPr>
    </w:p>
    <w:p w14:paraId="4F0969B3" w14:textId="55C7C8CA"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8.</w:t>
      </w:r>
      <w:r w:rsidR="00AF3BD3" w:rsidRPr="00B01FFF">
        <w:rPr>
          <w:rFonts w:ascii="Times New Roman" w:eastAsia="Times New Roman" w:hAnsi="Times New Roman" w:cs="Times New Roman"/>
          <w:sz w:val="24"/>
          <w:szCs w:val="24"/>
          <w:lang w:eastAsia="zh-CN"/>
        </w:rPr>
        <w:t>1</w:t>
      </w:r>
      <w:r w:rsidRPr="008A479B">
        <w:rPr>
          <w:rFonts w:ascii="Times New Roman" w:eastAsia="Times New Roman" w:hAnsi="Times New Roman" w:cs="Times New Roman"/>
          <w:sz w:val="24"/>
          <w:szCs w:val="24"/>
          <w:lang w:eastAsia="zh-CN"/>
        </w:rPr>
        <w:t>. При возникновении претензий по качеству выполненных «Подрядчиком» работ «</w:t>
      </w:r>
      <w:r w:rsidR="00C20E51">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 обязан во всех случаях немедленно известить «Подрядчика» об этом письменно. «Подрядчик» незамедлительно в письменной форме извещает «</w:t>
      </w:r>
      <w:r w:rsidR="00C20E51">
        <w:rPr>
          <w:rFonts w:ascii="Times New Roman" w:eastAsia="Times New Roman" w:hAnsi="Times New Roman" w:cs="Times New Roman"/>
          <w:sz w:val="24"/>
          <w:szCs w:val="24"/>
          <w:lang w:eastAsia="zh-CN"/>
        </w:rPr>
        <w:t>Заказчика</w:t>
      </w:r>
      <w:r w:rsidRPr="008A479B">
        <w:rPr>
          <w:rFonts w:ascii="Times New Roman" w:eastAsia="Times New Roman" w:hAnsi="Times New Roman" w:cs="Times New Roman"/>
          <w:sz w:val="24"/>
          <w:szCs w:val="24"/>
          <w:lang w:eastAsia="zh-CN"/>
        </w:rPr>
        <w:t>» о направлении своего представителя для участия в расследовании возникших претензий и обеспечивает его пребывание на место производства работ не позднее трех дней с момента извещения</w:t>
      </w:r>
      <w:r w:rsidR="00C20E51">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В противном случае «</w:t>
      </w:r>
      <w:r w:rsidR="00C20E51">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w:t>
      </w:r>
      <w:r w:rsidR="00C20E51">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в одностороннем порядке оформляет акт по качеству, являющийся обязательным для исполнения «Подрядчиком».</w:t>
      </w:r>
    </w:p>
    <w:p w14:paraId="3728DED4" w14:textId="13147F8A"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8.</w:t>
      </w:r>
      <w:r w:rsidR="00AF3BD3" w:rsidRPr="00B01FFF">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 Если «</w:t>
      </w:r>
      <w:r w:rsidR="00576813" w:rsidRPr="008A479B">
        <w:rPr>
          <w:rFonts w:ascii="Times New Roman" w:eastAsia="Times New Roman" w:hAnsi="Times New Roman" w:cs="Times New Roman"/>
          <w:sz w:val="24"/>
          <w:szCs w:val="24"/>
          <w:lang w:eastAsia="zh-CN"/>
        </w:rPr>
        <w:t>Подрядчик» не</w:t>
      </w:r>
      <w:r w:rsidRPr="008A479B">
        <w:rPr>
          <w:rFonts w:ascii="Times New Roman" w:eastAsia="Times New Roman" w:hAnsi="Times New Roman" w:cs="Times New Roman"/>
          <w:sz w:val="24"/>
          <w:szCs w:val="24"/>
          <w:lang w:eastAsia="zh-CN"/>
        </w:rPr>
        <w:t xml:space="preserve"> выполняет в согласованные с «</w:t>
      </w:r>
      <w:r w:rsidR="00C20E51">
        <w:rPr>
          <w:rFonts w:ascii="Times New Roman" w:eastAsia="Times New Roman" w:hAnsi="Times New Roman" w:cs="Times New Roman"/>
          <w:sz w:val="24"/>
          <w:szCs w:val="24"/>
          <w:lang w:eastAsia="zh-CN"/>
        </w:rPr>
        <w:t>Заказчиком</w:t>
      </w:r>
      <w:r w:rsidRPr="008A479B">
        <w:rPr>
          <w:rFonts w:ascii="Times New Roman" w:eastAsia="Times New Roman" w:hAnsi="Times New Roman" w:cs="Times New Roman"/>
          <w:sz w:val="24"/>
          <w:szCs w:val="24"/>
          <w:lang w:eastAsia="zh-CN"/>
        </w:rPr>
        <w:t>» работы по устранению дефектов, «</w:t>
      </w:r>
      <w:r w:rsidR="0068722E">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 может осуществить всю работу либо своими силами, либо привлекая третьих лиц. В этом случае «Подрядчик» обязан оплатить «</w:t>
      </w:r>
      <w:r w:rsidR="0068722E">
        <w:rPr>
          <w:rFonts w:ascii="Times New Roman" w:eastAsia="Times New Roman" w:hAnsi="Times New Roman" w:cs="Times New Roman"/>
          <w:sz w:val="24"/>
          <w:szCs w:val="24"/>
          <w:lang w:eastAsia="zh-CN"/>
        </w:rPr>
        <w:t>Заказчику</w:t>
      </w:r>
      <w:r w:rsidRPr="008A479B">
        <w:rPr>
          <w:rFonts w:ascii="Times New Roman" w:eastAsia="Times New Roman" w:hAnsi="Times New Roman" w:cs="Times New Roman"/>
          <w:sz w:val="24"/>
          <w:szCs w:val="24"/>
          <w:lang w:eastAsia="zh-CN"/>
        </w:rPr>
        <w:t>» все понесенные затраты.</w:t>
      </w:r>
    </w:p>
    <w:p w14:paraId="35F94CF3"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p>
    <w:p w14:paraId="6A7AF803" w14:textId="78DFF2A6" w:rsidR="00C211A8" w:rsidRPr="008A479B" w:rsidRDefault="00023575" w:rsidP="00023575">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sz w:val="24"/>
          <w:szCs w:val="24"/>
          <w:lang w:eastAsia="zh-CN"/>
        </w:rPr>
        <w:t xml:space="preserve">            </w:t>
      </w:r>
      <w:r w:rsidR="00201691"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b/>
          <w:sz w:val="24"/>
          <w:szCs w:val="24"/>
          <w:lang w:eastAsia="zh-CN"/>
        </w:rPr>
        <w:t>9. Порядок разрешения споров.</w:t>
      </w:r>
    </w:p>
    <w:p w14:paraId="0A8981C8" w14:textId="77777777" w:rsidR="00CD4FEB" w:rsidRPr="008A479B" w:rsidRDefault="00CD4FEB" w:rsidP="00023575">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p>
    <w:p w14:paraId="58447E57"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 xml:space="preserve">9.1.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w:t>
      </w:r>
    </w:p>
    <w:p w14:paraId="56AFC1A5" w14:textId="426CC2F0" w:rsidR="00023575" w:rsidRPr="008A479B" w:rsidRDefault="00023575" w:rsidP="00023575">
      <w:pPr>
        <w:spacing w:after="0" w:line="240" w:lineRule="auto"/>
        <w:jc w:val="both"/>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9.2. Все претензии по выполнению условий настоящего договора должны заявляться сторонами в письменной форме и направляться контрагенту заказным письмом с уведомлением о вручении или вручаться лично под расписку. Соблюдение претензионного порядка для сторон настоящего договора при разрешении спорных ситуаций обязательно. Срок ответа на претензию устанавливается сторонами 10 (десять) рабочих дней с момента получения претензии.</w:t>
      </w:r>
    </w:p>
    <w:p w14:paraId="2FA4C251" w14:textId="77777777" w:rsidR="00F65062" w:rsidRPr="008A479B" w:rsidRDefault="00F65062" w:rsidP="00576813">
      <w:pPr>
        <w:tabs>
          <w:tab w:val="left" w:pos="284"/>
          <w:tab w:val="left" w:pos="426"/>
        </w:tabs>
        <w:suppressAutoHyphens/>
        <w:spacing w:after="0" w:line="240" w:lineRule="auto"/>
        <w:rPr>
          <w:rFonts w:ascii="Times New Roman" w:eastAsia="Times New Roman" w:hAnsi="Times New Roman" w:cs="Times New Roman"/>
          <w:b/>
          <w:sz w:val="24"/>
          <w:szCs w:val="24"/>
          <w:lang w:eastAsia="zh-CN"/>
        </w:rPr>
      </w:pPr>
    </w:p>
    <w:p w14:paraId="5EBF5C10" w14:textId="77777777" w:rsidR="00D27828" w:rsidRPr="008A479B" w:rsidRDefault="00023575" w:rsidP="00023575">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10. Заключительные положения.</w:t>
      </w:r>
    </w:p>
    <w:p w14:paraId="6E3BCC51" w14:textId="77777777" w:rsidR="00CD4FEB" w:rsidRPr="008A479B" w:rsidRDefault="00CD4FEB" w:rsidP="00023575">
      <w:pPr>
        <w:tabs>
          <w:tab w:val="left" w:pos="284"/>
          <w:tab w:val="left" w:pos="426"/>
        </w:tabs>
        <w:suppressAutoHyphens/>
        <w:spacing w:after="0" w:line="240" w:lineRule="auto"/>
        <w:jc w:val="center"/>
        <w:rPr>
          <w:rFonts w:ascii="Times New Roman" w:eastAsia="Times New Roman" w:hAnsi="Times New Roman" w:cs="Times New Roman"/>
          <w:b/>
          <w:sz w:val="24"/>
          <w:szCs w:val="24"/>
          <w:lang w:eastAsia="zh-CN"/>
        </w:rPr>
      </w:pPr>
    </w:p>
    <w:p w14:paraId="14EDF67A" w14:textId="06B6B14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66554E">
        <w:rPr>
          <w:rFonts w:ascii="Times New Roman" w:eastAsia="Times New Roman" w:hAnsi="Times New Roman" w:cs="Times New Roman"/>
          <w:sz w:val="24"/>
          <w:szCs w:val="24"/>
          <w:lang w:eastAsia="zh-CN"/>
        </w:rPr>
        <w:t>10.</w:t>
      </w:r>
      <w:r w:rsidR="0066554E">
        <w:rPr>
          <w:rFonts w:ascii="Times New Roman" w:eastAsia="Times New Roman" w:hAnsi="Times New Roman" w:cs="Times New Roman"/>
          <w:sz w:val="24"/>
          <w:szCs w:val="24"/>
          <w:lang w:eastAsia="zh-CN"/>
        </w:rPr>
        <w:t>1</w:t>
      </w:r>
      <w:r w:rsidR="00A03ADF" w:rsidRPr="0066554E">
        <w:rPr>
          <w:rFonts w:ascii="Times New Roman" w:eastAsia="Times New Roman" w:hAnsi="Times New Roman" w:cs="Times New Roman"/>
          <w:sz w:val="24"/>
          <w:szCs w:val="24"/>
          <w:lang w:eastAsia="zh-CN"/>
        </w:rPr>
        <w:t>. Настоящий договор составлен в</w:t>
      </w:r>
      <w:r w:rsidRPr="0066554E">
        <w:rPr>
          <w:rFonts w:ascii="Times New Roman" w:eastAsia="Times New Roman" w:hAnsi="Times New Roman" w:cs="Times New Roman"/>
          <w:sz w:val="24"/>
          <w:szCs w:val="24"/>
          <w:lang w:eastAsia="zh-CN"/>
        </w:rPr>
        <w:t xml:space="preserve"> двух</w:t>
      </w:r>
      <w:r w:rsidRPr="008A479B">
        <w:rPr>
          <w:rFonts w:ascii="Times New Roman" w:eastAsia="Times New Roman" w:hAnsi="Times New Roman" w:cs="Times New Roman"/>
          <w:sz w:val="24"/>
          <w:szCs w:val="24"/>
          <w:lang w:eastAsia="zh-CN"/>
        </w:rPr>
        <w:t xml:space="preserve"> экземплярах, имеющих равную юридическую силу, по одному для каждой из сторон.</w:t>
      </w:r>
    </w:p>
    <w:p w14:paraId="08156603" w14:textId="1D0FEE75"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10.</w:t>
      </w:r>
      <w:r w:rsidR="0066554E">
        <w:rPr>
          <w:rFonts w:ascii="Times New Roman" w:eastAsia="Times New Roman" w:hAnsi="Times New Roman" w:cs="Times New Roman"/>
          <w:sz w:val="24"/>
          <w:szCs w:val="24"/>
          <w:lang w:eastAsia="zh-CN"/>
        </w:rPr>
        <w:t>2</w:t>
      </w:r>
      <w:r w:rsidRPr="008A479B">
        <w:rPr>
          <w:rFonts w:ascii="Times New Roman" w:eastAsia="Times New Roman" w:hAnsi="Times New Roman" w:cs="Times New Roman"/>
          <w:sz w:val="24"/>
          <w:szCs w:val="24"/>
          <w:lang w:eastAsia="zh-CN"/>
        </w:rPr>
        <w:t>.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37F743B4" w14:textId="1C356D2C" w:rsidR="00D27828"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10.</w:t>
      </w:r>
      <w:r w:rsidR="0066554E">
        <w:rPr>
          <w:rFonts w:ascii="Times New Roman" w:eastAsia="Times New Roman" w:hAnsi="Times New Roman" w:cs="Times New Roman"/>
          <w:sz w:val="24"/>
          <w:szCs w:val="24"/>
          <w:lang w:eastAsia="zh-CN"/>
        </w:rPr>
        <w:t>3</w:t>
      </w:r>
      <w:r w:rsidRPr="008A479B">
        <w:rPr>
          <w:rFonts w:ascii="Times New Roman" w:eastAsia="Times New Roman" w:hAnsi="Times New Roman" w:cs="Times New Roman"/>
          <w:sz w:val="24"/>
          <w:szCs w:val="24"/>
          <w:lang w:eastAsia="zh-CN"/>
        </w:rPr>
        <w:t>.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3ED163A" w14:textId="39E1E6B4"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10.</w:t>
      </w:r>
      <w:r w:rsidR="0066554E">
        <w:rPr>
          <w:rFonts w:ascii="Times New Roman" w:eastAsia="Times New Roman" w:hAnsi="Times New Roman" w:cs="Times New Roman"/>
          <w:sz w:val="24"/>
          <w:szCs w:val="24"/>
          <w:lang w:eastAsia="zh-CN"/>
        </w:rPr>
        <w:t>4</w:t>
      </w:r>
      <w:r w:rsidRPr="008A479B">
        <w:rPr>
          <w:rFonts w:ascii="Times New Roman" w:eastAsia="Times New Roman" w:hAnsi="Times New Roman" w:cs="Times New Roman"/>
          <w:sz w:val="24"/>
          <w:szCs w:val="24"/>
          <w:lang w:eastAsia="zh-CN"/>
        </w:rPr>
        <w:t>. Приложения к настоящему договору, являющиеся неотъемлемыми частями настоящего договора:</w:t>
      </w:r>
    </w:p>
    <w:p w14:paraId="10C5F264" w14:textId="20756AB9" w:rsidR="0063502B" w:rsidRPr="003B45E9" w:rsidRDefault="0063502B" w:rsidP="00202844">
      <w:pPr>
        <w:tabs>
          <w:tab w:val="left" w:pos="284"/>
          <w:tab w:val="left" w:pos="426"/>
        </w:tabs>
        <w:suppressAutoHyphens/>
        <w:spacing w:after="0" w:line="240" w:lineRule="auto"/>
        <w:jc w:val="both"/>
        <w:rPr>
          <w:rFonts w:ascii="Times New Roman" w:eastAsia="Times New Roman" w:hAnsi="Times New Roman" w:cs="Times New Roman"/>
          <w:sz w:val="24"/>
          <w:szCs w:val="24"/>
          <w:highlight w:val="yellow"/>
          <w:lang w:eastAsia="zh-CN"/>
        </w:rPr>
      </w:pPr>
      <w:r w:rsidRPr="003B45E9">
        <w:rPr>
          <w:rFonts w:ascii="Times New Roman" w:eastAsia="Times New Roman" w:hAnsi="Times New Roman" w:cs="Times New Roman"/>
          <w:sz w:val="24"/>
          <w:szCs w:val="24"/>
          <w:lang w:eastAsia="zh-CN"/>
        </w:rPr>
        <w:t>- Приложение № 1 Перечень МКД</w:t>
      </w:r>
    </w:p>
    <w:p w14:paraId="7F34B54B" w14:textId="73A7A188" w:rsidR="0063502B" w:rsidRDefault="0063502B" w:rsidP="0063502B">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 Приложение № 2 План -график работ</w:t>
      </w:r>
      <w:r>
        <w:rPr>
          <w:rFonts w:ascii="Times New Roman" w:eastAsia="Times New Roman" w:hAnsi="Times New Roman" w:cs="Times New Roman"/>
          <w:sz w:val="24"/>
          <w:szCs w:val="24"/>
          <w:lang w:eastAsia="zh-CN"/>
        </w:rPr>
        <w:t>;</w:t>
      </w:r>
    </w:p>
    <w:p w14:paraId="00ECC4C3" w14:textId="61663A09" w:rsidR="003B45E9" w:rsidRDefault="003B45E9" w:rsidP="0063502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3B45E9">
        <w:rPr>
          <w:rFonts w:ascii="Times New Roman" w:eastAsia="Times New Roman" w:hAnsi="Times New Roman" w:cs="Times New Roman"/>
          <w:sz w:val="24"/>
          <w:szCs w:val="24"/>
          <w:lang w:eastAsia="zh-CN"/>
        </w:rPr>
        <w:t>Приложение № 3 Данные о количестве ИПУ</w:t>
      </w:r>
      <w:r>
        <w:rPr>
          <w:rFonts w:ascii="Times New Roman" w:eastAsia="Times New Roman" w:hAnsi="Times New Roman" w:cs="Times New Roman"/>
          <w:sz w:val="24"/>
          <w:szCs w:val="24"/>
          <w:lang w:eastAsia="zh-CN"/>
        </w:rPr>
        <w:t>;</w:t>
      </w:r>
    </w:p>
    <w:p w14:paraId="29CD44E3" w14:textId="04930ACA" w:rsidR="003B45E9" w:rsidRPr="0063502B" w:rsidRDefault="003B45E9" w:rsidP="0063502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3B45E9">
        <w:rPr>
          <w:rFonts w:ascii="Times New Roman" w:eastAsia="Times New Roman" w:hAnsi="Times New Roman" w:cs="Times New Roman"/>
          <w:sz w:val="24"/>
          <w:szCs w:val="24"/>
          <w:lang w:eastAsia="zh-CN"/>
        </w:rPr>
        <w:t>Приложение № 4 Журнал учета показаний ИПУ</w:t>
      </w:r>
      <w:r>
        <w:rPr>
          <w:rFonts w:ascii="Times New Roman" w:eastAsia="Times New Roman" w:hAnsi="Times New Roman" w:cs="Times New Roman"/>
          <w:sz w:val="24"/>
          <w:szCs w:val="24"/>
          <w:lang w:eastAsia="zh-CN"/>
        </w:rPr>
        <w:t>;</w:t>
      </w:r>
    </w:p>
    <w:p w14:paraId="241C0592" w14:textId="4E598796" w:rsidR="0063502B" w:rsidRPr="0063502B" w:rsidRDefault="0063502B" w:rsidP="0063502B">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w:t>
      </w:r>
      <w:r w:rsidR="003B45E9">
        <w:rPr>
          <w:rFonts w:ascii="Times New Roman" w:eastAsia="Times New Roman" w:hAnsi="Times New Roman" w:cs="Times New Roman"/>
          <w:sz w:val="24"/>
          <w:szCs w:val="24"/>
          <w:lang w:eastAsia="zh-CN"/>
        </w:rPr>
        <w:t xml:space="preserve"> </w:t>
      </w:r>
      <w:r w:rsidRPr="0063502B">
        <w:rPr>
          <w:rFonts w:ascii="Times New Roman" w:eastAsia="Times New Roman" w:hAnsi="Times New Roman" w:cs="Times New Roman"/>
          <w:sz w:val="24"/>
          <w:szCs w:val="24"/>
          <w:lang w:eastAsia="zh-CN"/>
        </w:rPr>
        <w:t>Приложение № 5 Акт приемки-передачи работ (услуг)</w:t>
      </w:r>
      <w:r>
        <w:rPr>
          <w:rFonts w:ascii="Times New Roman" w:eastAsia="Times New Roman" w:hAnsi="Times New Roman" w:cs="Times New Roman"/>
          <w:sz w:val="24"/>
          <w:szCs w:val="24"/>
          <w:lang w:eastAsia="zh-CN"/>
        </w:rPr>
        <w:t>;</w:t>
      </w:r>
    </w:p>
    <w:p w14:paraId="620E6750" w14:textId="5BB3718A" w:rsidR="0063502B" w:rsidRPr="0063502B" w:rsidRDefault="0063502B" w:rsidP="0063502B">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w:t>
      </w:r>
      <w:r w:rsidR="003B45E9">
        <w:rPr>
          <w:rFonts w:ascii="Times New Roman" w:eastAsia="Times New Roman" w:hAnsi="Times New Roman" w:cs="Times New Roman"/>
          <w:sz w:val="24"/>
          <w:szCs w:val="24"/>
          <w:lang w:eastAsia="zh-CN"/>
        </w:rPr>
        <w:t xml:space="preserve"> </w:t>
      </w:r>
      <w:r w:rsidRPr="0063502B">
        <w:rPr>
          <w:rFonts w:ascii="Times New Roman" w:eastAsia="Times New Roman" w:hAnsi="Times New Roman" w:cs="Times New Roman"/>
          <w:sz w:val="24"/>
          <w:szCs w:val="24"/>
          <w:lang w:eastAsia="zh-CN"/>
        </w:rPr>
        <w:t>Приложение № 6 Критерии оценки качества</w:t>
      </w:r>
      <w:r>
        <w:rPr>
          <w:rFonts w:ascii="Times New Roman" w:eastAsia="Times New Roman" w:hAnsi="Times New Roman" w:cs="Times New Roman"/>
          <w:sz w:val="24"/>
          <w:szCs w:val="24"/>
          <w:lang w:eastAsia="zh-CN"/>
        </w:rPr>
        <w:t>;</w:t>
      </w:r>
    </w:p>
    <w:p w14:paraId="5D9E4785" w14:textId="0E179221" w:rsidR="0063502B" w:rsidRPr="0063502B" w:rsidRDefault="0063502B" w:rsidP="0063502B">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w:t>
      </w:r>
      <w:r w:rsidR="003B45E9">
        <w:rPr>
          <w:rFonts w:ascii="Times New Roman" w:eastAsia="Times New Roman" w:hAnsi="Times New Roman" w:cs="Times New Roman"/>
          <w:sz w:val="24"/>
          <w:szCs w:val="24"/>
          <w:lang w:eastAsia="zh-CN"/>
        </w:rPr>
        <w:t xml:space="preserve"> </w:t>
      </w:r>
      <w:r w:rsidRPr="0063502B">
        <w:rPr>
          <w:rFonts w:ascii="Times New Roman" w:eastAsia="Times New Roman" w:hAnsi="Times New Roman" w:cs="Times New Roman"/>
          <w:sz w:val="24"/>
          <w:szCs w:val="24"/>
          <w:lang w:eastAsia="zh-CN"/>
        </w:rPr>
        <w:t>Приложение № 7 Справка о стоимости работ за месяц</w:t>
      </w:r>
      <w:r>
        <w:rPr>
          <w:rFonts w:ascii="Times New Roman" w:eastAsia="Times New Roman" w:hAnsi="Times New Roman" w:cs="Times New Roman"/>
          <w:sz w:val="24"/>
          <w:szCs w:val="24"/>
          <w:lang w:eastAsia="zh-CN"/>
        </w:rPr>
        <w:t>;</w:t>
      </w:r>
    </w:p>
    <w:p w14:paraId="1C2AA2E5" w14:textId="27869743" w:rsidR="0063502B" w:rsidRDefault="0063502B" w:rsidP="0063502B">
      <w:pPr>
        <w:suppressAutoHyphens/>
        <w:spacing w:after="0" w:line="240" w:lineRule="auto"/>
        <w:jc w:val="both"/>
        <w:rPr>
          <w:rFonts w:ascii="Times New Roman" w:eastAsia="Times New Roman" w:hAnsi="Times New Roman" w:cs="Times New Roman"/>
          <w:sz w:val="24"/>
          <w:szCs w:val="24"/>
          <w:lang w:eastAsia="zh-CN"/>
        </w:rPr>
      </w:pPr>
      <w:r w:rsidRPr="0063502B">
        <w:rPr>
          <w:rFonts w:ascii="Times New Roman" w:eastAsia="Times New Roman" w:hAnsi="Times New Roman" w:cs="Times New Roman"/>
          <w:sz w:val="24"/>
          <w:szCs w:val="24"/>
          <w:lang w:eastAsia="zh-CN"/>
        </w:rPr>
        <w:t>-</w:t>
      </w:r>
      <w:r w:rsidR="003B45E9">
        <w:rPr>
          <w:rFonts w:ascii="Times New Roman" w:eastAsia="Times New Roman" w:hAnsi="Times New Roman" w:cs="Times New Roman"/>
          <w:sz w:val="24"/>
          <w:szCs w:val="24"/>
          <w:lang w:eastAsia="zh-CN"/>
        </w:rPr>
        <w:t xml:space="preserve"> </w:t>
      </w:r>
      <w:r w:rsidRPr="0063502B">
        <w:rPr>
          <w:rFonts w:ascii="Times New Roman" w:eastAsia="Times New Roman" w:hAnsi="Times New Roman" w:cs="Times New Roman"/>
          <w:sz w:val="24"/>
          <w:szCs w:val="24"/>
          <w:lang w:eastAsia="zh-CN"/>
        </w:rPr>
        <w:t>Приложение № 8 Стоимость работ по периодам</w:t>
      </w:r>
      <w:r>
        <w:rPr>
          <w:rFonts w:ascii="Times New Roman" w:eastAsia="Times New Roman" w:hAnsi="Times New Roman" w:cs="Times New Roman"/>
          <w:sz w:val="24"/>
          <w:szCs w:val="24"/>
          <w:lang w:eastAsia="zh-CN"/>
        </w:rPr>
        <w:t>;</w:t>
      </w:r>
    </w:p>
    <w:p w14:paraId="71659BCF" w14:textId="659CAA33" w:rsidR="003B45E9" w:rsidRPr="0063502B" w:rsidRDefault="003B45E9" w:rsidP="0063502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3B45E9">
        <w:rPr>
          <w:rFonts w:ascii="Times New Roman" w:eastAsia="Times New Roman" w:hAnsi="Times New Roman" w:cs="Times New Roman"/>
          <w:sz w:val="24"/>
          <w:szCs w:val="24"/>
          <w:lang w:eastAsia="zh-CN"/>
        </w:rPr>
        <w:t>Приложение № 9 О соблюдении антикоррупционных условий</w:t>
      </w:r>
    </w:p>
    <w:p w14:paraId="6BF8F4A3" w14:textId="77777777" w:rsidR="0063502B" w:rsidRDefault="0063502B" w:rsidP="00202844">
      <w:pPr>
        <w:tabs>
          <w:tab w:val="left" w:pos="284"/>
          <w:tab w:val="left" w:pos="426"/>
        </w:tabs>
        <w:suppressAutoHyphens/>
        <w:spacing w:after="0" w:line="240" w:lineRule="auto"/>
        <w:jc w:val="both"/>
        <w:rPr>
          <w:rFonts w:ascii="Times New Roman" w:eastAsia="Times New Roman" w:hAnsi="Times New Roman" w:cs="Times New Roman"/>
          <w:color w:val="FF0000"/>
          <w:sz w:val="24"/>
          <w:szCs w:val="24"/>
          <w:highlight w:val="yellow"/>
          <w:lang w:eastAsia="zh-CN"/>
        </w:rPr>
      </w:pPr>
    </w:p>
    <w:p w14:paraId="21F284E7" w14:textId="77777777" w:rsidR="0063502B" w:rsidRDefault="0063502B" w:rsidP="00202844">
      <w:pPr>
        <w:tabs>
          <w:tab w:val="left" w:pos="284"/>
          <w:tab w:val="left" w:pos="426"/>
        </w:tabs>
        <w:suppressAutoHyphens/>
        <w:spacing w:after="0" w:line="240" w:lineRule="auto"/>
        <w:jc w:val="both"/>
        <w:rPr>
          <w:rFonts w:ascii="Times New Roman" w:eastAsia="Times New Roman" w:hAnsi="Times New Roman" w:cs="Times New Roman"/>
          <w:color w:val="FF0000"/>
          <w:sz w:val="24"/>
          <w:szCs w:val="24"/>
          <w:highlight w:val="yellow"/>
          <w:lang w:eastAsia="zh-CN"/>
        </w:rPr>
      </w:pPr>
    </w:p>
    <w:p w14:paraId="39531F13" w14:textId="3222679A" w:rsidR="00D27828" w:rsidRPr="008A479B" w:rsidRDefault="00023575" w:rsidP="00202844">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r w:rsidRPr="008A479B">
        <w:rPr>
          <w:rFonts w:ascii="Times New Roman" w:eastAsia="Times New Roman" w:hAnsi="Times New Roman" w:cs="Times New Roman"/>
          <w:sz w:val="24"/>
          <w:szCs w:val="24"/>
          <w:lang w:eastAsia="zh-CN"/>
        </w:rPr>
        <w:t>10.</w:t>
      </w:r>
      <w:r w:rsidR="0066554E">
        <w:rPr>
          <w:rFonts w:ascii="Times New Roman" w:eastAsia="Times New Roman" w:hAnsi="Times New Roman" w:cs="Times New Roman"/>
          <w:sz w:val="24"/>
          <w:szCs w:val="24"/>
          <w:lang w:eastAsia="zh-CN"/>
        </w:rPr>
        <w:t>5</w:t>
      </w:r>
      <w:r w:rsidRPr="008A479B">
        <w:rPr>
          <w:rFonts w:ascii="Times New Roman" w:eastAsia="Times New Roman" w:hAnsi="Times New Roman" w:cs="Times New Roman"/>
          <w:sz w:val="24"/>
          <w:szCs w:val="24"/>
          <w:lang w:eastAsia="zh-CN"/>
        </w:rPr>
        <w:t>. «Подрядчик» обязан уведомить «</w:t>
      </w:r>
      <w:r w:rsidR="0068722E">
        <w:rPr>
          <w:rFonts w:ascii="Times New Roman" w:eastAsia="Times New Roman" w:hAnsi="Times New Roman" w:cs="Times New Roman"/>
          <w:sz w:val="24"/>
          <w:szCs w:val="24"/>
          <w:lang w:eastAsia="zh-CN"/>
        </w:rPr>
        <w:t>Заказчика</w:t>
      </w:r>
      <w:r w:rsidRPr="008A479B">
        <w:rPr>
          <w:rFonts w:ascii="Times New Roman" w:eastAsia="Times New Roman" w:hAnsi="Times New Roman" w:cs="Times New Roman"/>
          <w:sz w:val="24"/>
          <w:szCs w:val="24"/>
          <w:lang w:eastAsia="zh-CN"/>
        </w:rPr>
        <w:t xml:space="preserve">» обо всех </w:t>
      </w:r>
      <w:r w:rsidR="009406DD" w:rsidRPr="008A479B">
        <w:rPr>
          <w:rFonts w:ascii="Times New Roman" w:eastAsia="Times New Roman" w:hAnsi="Times New Roman" w:cs="Times New Roman"/>
          <w:sz w:val="24"/>
          <w:szCs w:val="24"/>
          <w:lang w:eastAsia="zh-CN"/>
        </w:rPr>
        <w:t>собственниках «</w:t>
      </w:r>
      <w:r w:rsidRPr="008A479B">
        <w:rPr>
          <w:rFonts w:ascii="Times New Roman" w:eastAsia="Times New Roman" w:hAnsi="Times New Roman" w:cs="Times New Roman"/>
          <w:sz w:val="24"/>
          <w:szCs w:val="24"/>
          <w:lang w:eastAsia="zh-CN"/>
        </w:rPr>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В случае неисполнения «Подрядчиком» данной обязанности «</w:t>
      </w:r>
      <w:r w:rsidR="0068722E">
        <w:rPr>
          <w:rFonts w:ascii="Times New Roman" w:eastAsia="Times New Roman" w:hAnsi="Times New Roman" w:cs="Times New Roman"/>
          <w:sz w:val="24"/>
          <w:szCs w:val="24"/>
          <w:lang w:eastAsia="zh-CN"/>
        </w:rPr>
        <w:t>Заказчик</w:t>
      </w:r>
      <w:r w:rsidRPr="008A479B">
        <w:rPr>
          <w:rFonts w:ascii="Times New Roman" w:eastAsia="Times New Roman" w:hAnsi="Times New Roman" w:cs="Times New Roman"/>
          <w:sz w:val="24"/>
          <w:szCs w:val="24"/>
          <w:lang w:eastAsia="zh-CN"/>
        </w:rPr>
        <w:t>» вправе расторгнуть настоящий договор в одностороннем порядке путём уведомления «Подрядчика».</w:t>
      </w:r>
    </w:p>
    <w:p w14:paraId="4E6D89C7" w14:textId="77777777" w:rsidR="00023575" w:rsidRPr="008A479B" w:rsidRDefault="00023575" w:rsidP="00023575">
      <w:pPr>
        <w:tabs>
          <w:tab w:val="left" w:pos="284"/>
          <w:tab w:val="left" w:pos="426"/>
        </w:tabs>
        <w:suppressAutoHyphens/>
        <w:spacing w:after="0" w:line="240" w:lineRule="auto"/>
        <w:jc w:val="both"/>
        <w:rPr>
          <w:rFonts w:ascii="Times New Roman" w:eastAsia="Times New Roman" w:hAnsi="Times New Roman" w:cs="Times New Roman"/>
          <w:sz w:val="24"/>
          <w:szCs w:val="24"/>
          <w:lang w:eastAsia="zh-CN"/>
        </w:rPr>
      </w:pPr>
    </w:p>
    <w:p w14:paraId="5B4B6F55" w14:textId="77777777" w:rsidR="00D27828" w:rsidRPr="008A479B" w:rsidRDefault="00023575" w:rsidP="005F2FF6">
      <w:pPr>
        <w:suppressAutoHyphens/>
        <w:spacing w:after="0" w:line="240" w:lineRule="auto"/>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b/>
          <w:sz w:val="24"/>
          <w:szCs w:val="24"/>
          <w:lang w:eastAsia="zh-CN"/>
        </w:rPr>
        <w:t>11.</w:t>
      </w:r>
      <w:r w:rsidRPr="008A479B">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b/>
          <w:sz w:val="24"/>
          <w:szCs w:val="24"/>
          <w:lang w:eastAsia="zh-CN"/>
        </w:rPr>
        <w:t>Юридические а</w:t>
      </w:r>
      <w:r w:rsidR="00E72629" w:rsidRPr="008A479B">
        <w:rPr>
          <w:rFonts w:ascii="Times New Roman" w:eastAsia="Times New Roman" w:hAnsi="Times New Roman" w:cs="Times New Roman"/>
          <w:b/>
          <w:sz w:val="24"/>
          <w:szCs w:val="24"/>
          <w:lang w:eastAsia="zh-CN"/>
        </w:rPr>
        <w:t>дреса, банковские реквизиты</w:t>
      </w:r>
      <w:r w:rsidRPr="008A479B">
        <w:rPr>
          <w:rFonts w:ascii="Times New Roman" w:eastAsia="Times New Roman" w:hAnsi="Times New Roman" w:cs="Times New Roman"/>
          <w:b/>
          <w:sz w:val="24"/>
          <w:szCs w:val="24"/>
          <w:lang w:eastAsia="zh-CN"/>
        </w:rPr>
        <w:t xml:space="preserve"> и подписи сторон.</w:t>
      </w:r>
    </w:p>
    <w:p w14:paraId="77FAFA20" w14:textId="77777777" w:rsidR="00D27828" w:rsidRPr="008A479B" w:rsidRDefault="00D27828" w:rsidP="005F2FF6">
      <w:pPr>
        <w:suppressAutoHyphens/>
        <w:spacing w:after="0" w:line="240" w:lineRule="auto"/>
        <w:rPr>
          <w:rFonts w:ascii="Times New Roman" w:eastAsia="Times New Roman" w:hAnsi="Times New Roman" w:cs="Times New Roman"/>
          <w:b/>
          <w:sz w:val="24"/>
          <w:szCs w:val="24"/>
          <w:lang w:eastAsia="zh-CN"/>
        </w:rPr>
      </w:pPr>
    </w:p>
    <w:tbl>
      <w:tblPr>
        <w:tblW w:w="0" w:type="auto"/>
        <w:tblLook w:val="01E0" w:firstRow="1" w:lastRow="1" w:firstColumn="1" w:lastColumn="1" w:noHBand="0" w:noVBand="0"/>
      </w:tblPr>
      <w:tblGrid>
        <w:gridCol w:w="9133"/>
        <w:gridCol w:w="221"/>
      </w:tblGrid>
      <w:tr w:rsidR="00023575" w:rsidRPr="008A479B" w14:paraId="3827A1C3" w14:textId="77777777" w:rsidTr="00CD4FEB">
        <w:trPr>
          <w:trHeight w:val="4487"/>
        </w:trPr>
        <w:tc>
          <w:tcPr>
            <w:tcW w:w="4928" w:type="dxa"/>
          </w:tcPr>
          <w:tbl>
            <w:tblPr>
              <w:tblW w:w="10750" w:type="dxa"/>
              <w:tblLook w:val="01E0" w:firstRow="1" w:lastRow="1" w:firstColumn="1" w:lastColumn="1" w:noHBand="0" w:noVBand="0"/>
            </w:tblPr>
            <w:tblGrid>
              <w:gridCol w:w="5375"/>
              <w:gridCol w:w="5375"/>
            </w:tblGrid>
            <w:tr w:rsidR="000A491F" w:rsidRPr="008A479B" w14:paraId="2BEA7450" w14:textId="77777777" w:rsidTr="006B7530">
              <w:trPr>
                <w:trHeight w:val="6547"/>
              </w:trPr>
              <w:tc>
                <w:tcPr>
                  <w:tcW w:w="5375" w:type="dxa"/>
                </w:tcPr>
                <w:p w14:paraId="045BFE75" w14:textId="77777777" w:rsidR="000A491F" w:rsidRPr="008A479B" w:rsidRDefault="000A491F" w:rsidP="000A491F">
                  <w:pPr>
                    <w:spacing w:after="0" w:line="240" w:lineRule="auto"/>
                    <w:rPr>
                      <w:rFonts w:ascii="Times New Roman" w:eastAsia="Arial Unicode MS" w:hAnsi="Times New Roman" w:cs="Times New Roman"/>
                      <w:sz w:val="24"/>
                      <w:szCs w:val="24"/>
                      <w:lang w:eastAsia="ru-RU"/>
                    </w:rPr>
                  </w:pPr>
                  <w:r w:rsidRPr="008A479B">
                    <w:rPr>
                      <w:rFonts w:ascii="Times New Roman" w:eastAsia="Arial Unicode MS" w:hAnsi="Times New Roman" w:cs="Times New Roman"/>
                      <w:sz w:val="24"/>
                      <w:szCs w:val="24"/>
                      <w:lang w:eastAsia="ru-RU"/>
                    </w:rPr>
                    <w:t xml:space="preserve">    Подписи сторон:</w:t>
                  </w:r>
                </w:p>
                <w:p w14:paraId="583D84AD"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4B17C733" w14:textId="31933463" w:rsidR="000A491F" w:rsidRPr="008A479B" w:rsidRDefault="000A491F" w:rsidP="00D41AFE">
                  <w:pPr>
                    <w:spacing w:after="0" w:line="240" w:lineRule="auto"/>
                    <w:ind w:left="-108"/>
                    <w:rPr>
                      <w:rFonts w:ascii="Times New Roman" w:eastAsia="Times New Roman" w:hAnsi="Times New Roman" w:cs="Times New Roman"/>
                      <w:b/>
                      <w:sz w:val="24"/>
                      <w:szCs w:val="24"/>
                      <w:lang w:eastAsia="ru-RU"/>
                    </w:rPr>
                  </w:pPr>
                  <w:r w:rsidRPr="008A479B">
                    <w:rPr>
                      <w:rFonts w:ascii="Times New Roman" w:eastAsia="Times New Roman" w:hAnsi="Times New Roman" w:cs="Times New Roman"/>
                      <w:b/>
                      <w:sz w:val="24"/>
                      <w:szCs w:val="24"/>
                      <w:lang w:eastAsia="ru-RU"/>
                    </w:rPr>
                    <w:t xml:space="preserve">    «</w:t>
                  </w:r>
                  <w:r w:rsidR="0068722E">
                    <w:rPr>
                      <w:rFonts w:ascii="Times New Roman" w:eastAsia="Times New Roman" w:hAnsi="Times New Roman" w:cs="Times New Roman"/>
                      <w:b/>
                      <w:sz w:val="24"/>
                      <w:szCs w:val="24"/>
                      <w:lang w:eastAsia="ru-RU"/>
                    </w:rPr>
                    <w:t>Заказчик</w:t>
                  </w:r>
                  <w:r w:rsidRPr="008A479B">
                    <w:rPr>
                      <w:rFonts w:ascii="Times New Roman" w:eastAsia="Times New Roman" w:hAnsi="Times New Roman" w:cs="Times New Roman"/>
                      <w:b/>
                      <w:sz w:val="24"/>
                      <w:szCs w:val="24"/>
                      <w:lang w:eastAsia="ru-RU"/>
                    </w:rPr>
                    <w:t xml:space="preserve">»                                                                         </w:t>
                  </w:r>
                </w:p>
                <w:p w14:paraId="62EABE26" w14:textId="77777777" w:rsidR="003B510B" w:rsidRDefault="000A491F" w:rsidP="00D41AFE">
                  <w:pPr>
                    <w:spacing w:after="0" w:line="240" w:lineRule="auto"/>
                    <w:ind w:left="-108"/>
                    <w:rPr>
                      <w:rFonts w:ascii="Times New Roman" w:eastAsia="Times New Roman" w:hAnsi="Times New Roman" w:cs="Times New Roman"/>
                      <w:b/>
                      <w:bCs/>
                      <w:sz w:val="24"/>
                      <w:szCs w:val="24"/>
                      <w:lang w:eastAsia="ru-RU"/>
                    </w:rPr>
                  </w:pPr>
                  <w:r w:rsidRPr="008A479B">
                    <w:rPr>
                      <w:rFonts w:ascii="Times New Roman" w:eastAsia="Times New Roman" w:hAnsi="Times New Roman" w:cs="Times New Roman"/>
                      <w:b/>
                      <w:bCs/>
                      <w:sz w:val="24"/>
                      <w:szCs w:val="24"/>
                      <w:lang w:eastAsia="ru-RU"/>
                    </w:rPr>
                    <w:t xml:space="preserve">    ООО «</w:t>
                  </w:r>
                  <w:r w:rsidR="0068722E">
                    <w:rPr>
                      <w:rFonts w:ascii="Times New Roman" w:eastAsia="Times New Roman" w:hAnsi="Times New Roman" w:cs="Times New Roman"/>
                      <w:b/>
                      <w:bCs/>
                      <w:sz w:val="24"/>
                      <w:szCs w:val="24"/>
                      <w:lang w:eastAsia="ru-RU"/>
                    </w:rPr>
                    <w:t>Иркутскэнергосбыт</w:t>
                  </w:r>
                  <w:r w:rsidRPr="008A479B">
                    <w:rPr>
                      <w:rFonts w:ascii="Times New Roman" w:eastAsia="Times New Roman" w:hAnsi="Times New Roman" w:cs="Times New Roman"/>
                      <w:b/>
                      <w:bCs/>
                      <w:sz w:val="24"/>
                      <w:szCs w:val="24"/>
                      <w:lang w:eastAsia="ru-RU"/>
                    </w:rPr>
                    <w:t>»</w:t>
                  </w:r>
                </w:p>
                <w:p w14:paraId="6A41CE02" w14:textId="4DCE79C5" w:rsidR="000A491F" w:rsidRPr="003B510B" w:rsidRDefault="000A491F" w:rsidP="00D41AFE">
                  <w:pPr>
                    <w:spacing w:after="0" w:line="240" w:lineRule="auto"/>
                    <w:ind w:left="-108"/>
                    <w:rPr>
                      <w:rFonts w:ascii="Times New Roman" w:eastAsia="Times New Roman" w:hAnsi="Times New Roman" w:cs="Times New Roman"/>
                      <w:bCs/>
                      <w:sz w:val="24"/>
                      <w:szCs w:val="24"/>
                      <w:lang w:eastAsia="ru-RU"/>
                    </w:rPr>
                  </w:pPr>
                  <w:r w:rsidRPr="008A479B">
                    <w:rPr>
                      <w:rFonts w:ascii="Times New Roman" w:eastAsia="Times New Roman" w:hAnsi="Times New Roman" w:cs="Times New Roman"/>
                      <w:b/>
                      <w:bCs/>
                      <w:sz w:val="24"/>
                      <w:szCs w:val="24"/>
                      <w:lang w:eastAsia="ru-RU"/>
                    </w:rPr>
                    <w:t xml:space="preserve"> </w:t>
                  </w:r>
                  <w:r w:rsidR="003B510B">
                    <w:rPr>
                      <w:rFonts w:ascii="Times New Roman" w:eastAsia="Times New Roman" w:hAnsi="Times New Roman" w:cs="Times New Roman"/>
                      <w:b/>
                      <w:bCs/>
                      <w:sz w:val="24"/>
                      <w:szCs w:val="24"/>
                      <w:lang w:eastAsia="ru-RU"/>
                    </w:rPr>
                    <w:t xml:space="preserve">   </w:t>
                  </w:r>
                  <w:r w:rsidR="003B510B" w:rsidRPr="003B510B">
                    <w:rPr>
                      <w:rFonts w:ascii="Times New Roman" w:eastAsia="Times New Roman" w:hAnsi="Times New Roman" w:cs="Times New Roman"/>
                      <w:bCs/>
                      <w:sz w:val="24"/>
                      <w:szCs w:val="24"/>
                      <w:lang w:eastAsia="ru-RU"/>
                    </w:rPr>
                    <w:t>ООО «Иркутскэнергосбыт»</w:t>
                  </w:r>
                </w:p>
                <w:p w14:paraId="1D55B2E7" w14:textId="02CF0A51" w:rsidR="000A491F" w:rsidRPr="008A479B" w:rsidRDefault="000A491F" w:rsidP="00D41AFE">
                  <w:pPr>
                    <w:spacing w:after="0" w:line="240" w:lineRule="auto"/>
                    <w:ind w:left="-108"/>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664033</w:t>
                  </w:r>
                  <w:r w:rsidR="00366B48">
                    <w:rPr>
                      <w:rFonts w:ascii="Times New Roman" w:eastAsia="Times New Roman" w:hAnsi="Times New Roman" w:cs="Times New Roman"/>
                      <w:sz w:val="24"/>
                      <w:szCs w:val="24"/>
                      <w:lang w:eastAsia="ru-RU"/>
                    </w:rPr>
                    <w:t>,</w:t>
                  </w:r>
                  <w:r w:rsidRPr="008A479B">
                    <w:rPr>
                      <w:rFonts w:ascii="Times New Roman" w:eastAsia="Times New Roman" w:hAnsi="Times New Roman" w:cs="Times New Roman"/>
                      <w:sz w:val="24"/>
                      <w:szCs w:val="24"/>
                      <w:lang w:eastAsia="ru-RU"/>
                    </w:rPr>
                    <w:t xml:space="preserve"> РФ</w:t>
                  </w:r>
                  <w:r w:rsidR="00366B48">
                    <w:rPr>
                      <w:rFonts w:ascii="Times New Roman" w:eastAsia="Times New Roman" w:hAnsi="Times New Roman" w:cs="Times New Roman"/>
                      <w:sz w:val="24"/>
                      <w:szCs w:val="24"/>
                      <w:lang w:eastAsia="ru-RU"/>
                    </w:rPr>
                    <w:t>,</w:t>
                  </w:r>
                  <w:r w:rsidRPr="008A479B">
                    <w:rPr>
                      <w:rFonts w:ascii="Times New Roman" w:eastAsia="Times New Roman" w:hAnsi="Times New Roman" w:cs="Times New Roman"/>
                      <w:sz w:val="24"/>
                      <w:szCs w:val="24"/>
                      <w:lang w:eastAsia="ru-RU"/>
                    </w:rPr>
                    <w:t xml:space="preserve"> Иркутская область,                                   </w:t>
                  </w:r>
                </w:p>
                <w:p w14:paraId="5079DF19" w14:textId="77777777" w:rsidR="003B510B" w:rsidRDefault="000A491F" w:rsidP="00D41AFE">
                  <w:pPr>
                    <w:spacing w:after="0" w:line="240" w:lineRule="auto"/>
                    <w:ind w:left="-108"/>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 xml:space="preserve">    </w:t>
                  </w:r>
                  <w:r w:rsidR="003B510B" w:rsidRPr="00366B48">
                    <w:rPr>
                      <w:rFonts w:ascii="Times New Roman" w:eastAsia="Times New Roman" w:hAnsi="Times New Roman" w:cs="Times New Roman"/>
                      <w:sz w:val="24"/>
                      <w:szCs w:val="24"/>
                      <w:lang w:eastAsia="ru-RU"/>
                    </w:rPr>
                    <w:t xml:space="preserve">г. Иркутск, </w:t>
                  </w:r>
                  <w:r w:rsidR="003B510B">
                    <w:rPr>
                      <w:rFonts w:ascii="Times New Roman" w:eastAsia="Times New Roman" w:hAnsi="Times New Roman" w:cs="Times New Roman"/>
                      <w:sz w:val="24"/>
                      <w:szCs w:val="24"/>
                      <w:lang w:eastAsia="ru-RU"/>
                    </w:rPr>
                    <w:t xml:space="preserve"> </w:t>
                  </w:r>
                  <w:r w:rsidRPr="008A479B">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ул. Лермонтова, 257,</w:t>
                  </w:r>
                </w:p>
                <w:p w14:paraId="37F47C9C" w14:textId="34B2BC08" w:rsidR="00366B48" w:rsidRDefault="00366B48" w:rsidP="00D41AFE">
                  <w:pPr>
                    <w:spacing w:after="0" w:line="240" w:lineRule="auto"/>
                    <w:ind w:left="-108"/>
                    <w:rPr>
                      <w:rFonts w:ascii="Times New Roman" w:eastAsia="Times New Roman" w:hAnsi="Times New Roman" w:cs="Times New Roman"/>
                      <w:sz w:val="24"/>
                      <w:szCs w:val="24"/>
                      <w:lang w:eastAsia="ru-RU"/>
                    </w:rPr>
                  </w:pPr>
                  <w:r w:rsidRPr="00366B48">
                    <w:rPr>
                      <w:rFonts w:ascii="Times New Roman" w:eastAsia="Times New Roman" w:hAnsi="Times New Roman" w:cs="Times New Roman"/>
                      <w:sz w:val="24"/>
                      <w:szCs w:val="24"/>
                      <w:lang w:eastAsia="ru-RU"/>
                    </w:rPr>
                    <w:t xml:space="preserve"> </w:t>
                  </w:r>
                  <w:r w:rsidR="003B510B">
                    <w:rPr>
                      <w:rFonts w:ascii="Times New Roman" w:eastAsia="Times New Roman" w:hAnsi="Times New Roman" w:cs="Times New Roman"/>
                      <w:sz w:val="24"/>
                      <w:szCs w:val="24"/>
                      <w:lang w:eastAsia="ru-RU"/>
                    </w:rPr>
                    <w:t xml:space="preserve">   </w:t>
                  </w:r>
                  <w:r w:rsidRPr="00366B48">
                    <w:rPr>
                      <w:rFonts w:ascii="Times New Roman" w:eastAsia="Times New Roman" w:hAnsi="Times New Roman" w:cs="Times New Roman"/>
                      <w:sz w:val="24"/>
                      <w:szCs w:val="24"/>
                      <w:lang w:eastAsia="ru-RU"/>
                    </w:rPr>
                    <w:t xml:space="preserve">офис 802, </w:t>
                  </w:r>
                  <w:r w:rsidR="003B510B">
                    <w:rPr>
                      <w:rFonts w:ascii="Times New Roman" w:eastAsia="Times New Roman" w:hAnsi="Times New Roman" w:cs="Times New Roman"/>
                      <w:sz w:val="24"/>
                      <w:szCs w:val="24"/>
                      <w:lang w:eastAsia="ru-RU"/>
                    </w:rPr>
                    <w:t xml:space="preserve"> </w:t>
                  </w:r>
                  <w:r w:rsidRPr="00366B48">
                    <w:rPr>
                      <w:rFonts w:ascii="Times New Roman" w:eastAsia="Times New Roman" w:hAnsi="Times New Roman" w:cs="Times New Roman"/>
                      <w:sz w:val="24"/>
                      <w:szCs w:val="24"/>
                      <w:lang w:eastAsia="ru-RU"/>
                    </w:rPr>
                    <w:t>а/я 301</w:t>
                  </w:r>
                </w:p>
                <w:p w14:paraId="478DF547" w14:textId="3BC4F76C" w:rsidR="003B510B" w:rsidRDefault="003B510B" w:rsidP="00D41AFE">
                  <w:pPr>
                    <w:spacing w:after="0" w:line="240" w:lineRule="auto"/>
                    <w:ind w:left="-108"/>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8A479B">
                    <w:rPr>
                      <w:rFonts w:ascii="Times New Roman" w:eastAsia="Times New Roman" w:hAnsi="Times New Roman" w:cs="Times New Roman"/>
                      <w:sz w:val="24"/>
                      <w:szCs w:val="24"/>
                      <w:lang w:eastAsia="zh-CN"/>
                    </w:rPr>
                    <w:t>Тел./факс:</w:t>
                  </w:r>
                  <w:r>
                    <w:t xml:space="preserve"> </w:t>
                  </w:r>
                  <w:r w:rsidRPr="003B510B">
                    <w:rPr>
                      <w:rFonts w:ascii="Times New Roman" w:eastAsia="Times New Roman" w:hAnsi="Times New Roman" w:cs="Times New Roman"/>
                      <w:sz w:val="24"/>
                      <w:szCs w:val="24"/>
                      <w:lang w:eastAsia="zh-CN"/>
                    </w:rPr>
                    <w:t>(3952) 790-574, 795-567,</w:t>
                  </w:r>
                </w:p>
                <w:p w14:paraId="4EC362E7" w14:textId="3A9CD513" w:rsidR="003B510B" w:rsidRPr="00D81822" w:rsidRDefault="003B510B" w:rsidP="00D41AFE">
                  <w:pPr>
                    <w:spacing w:after="0" w:line="240" w:lineRule="auto"/>
                    <w:ind w:left="-108"/>
                    <w:rPr>
                      <w:rFonts w:ascii="Times New Roman" w:eastAsia="Times New Roman" w:hAnsi="Times New Roman" w:cs="Times New Roman"/>
                      <w:sz w:val="24"/>
                      <w:szCs w:val="24"/>
                      <w:lang w:val="en-US" w:eastAsia="ru-RU"/>
                    </w:rPr>
                  </w:pPr>
                  <w:r w:rsidRPr="006956B7">
                    <w:rPr>
                      <w:rFonts w:ascii="Times New Roman" w:eastAsia="Times New Roman" w:hAnsi="Times New Roman" w:cs="Times New Roman"/>
                      <w:sz w:val="24"/>
                      <w:szCs w:val="24"/>
                      <w:lang w:eastAsia="zh-CN"/>
                    </w:rPr>
                    <w:t xml:space="preserve">    </w:t>
                  </w:r>
                  <w:r w:rsidRPr="00D81822">
                    <w:rPr>
                      <w:rFonts w:ascii="Times New Roman" w:eastAsia="Times New Roman" w:hAnsi="Times New Roman" w:cs="Times New Roman"/>
                      <w:sz w:val="24"/>
                      <w:szCs w:val="24"/>
                      <w:lang w:val="en-US" w:eastAsia="zh-CN"/>
                    </w:rPr>
                    <w:t xml:space="preserve">790-556 </w:t>
                  </w:r>
                  <w:r w:rsidRPr="003B510B">
                    <w:rPr>
                      <w:rFonts w:ascii="Times New Roman" w:eastAsia="Times New Roman" w:hAnsi="Times New Roman" w:cs="Times New Roman"/>
                      <w:sz w:val="24"/>
                      <w:szCs w:val="24"/>
                      <w:lang w:eastAsia="zh-CN"/>
                    </w:rPr>
                    <w:t>факс</w:t>
                  </w:r>
                  <w:r w:rsidRPr="00D81822">
                    <w:rPr>
                      <w:rFonts w:ascii="Times New Roman" w:eastAsia="Times New Roman" w:hAnsi="Times New Roman" w:cs="Times New Roman"/>
                      <w:sz w:val="24"/>
                      <w:szCs w:val="24"/>
                      <w:lang w:val="en-US" w:eastAsia="zh-CN"/>
                    </w:rPr>
                    <w:t>: (3952) 790-691</w:t>
                  </w:r>
                </w:p>
                <w:p w14:paraId="3E12F749" w14:textId="2DA71E28" w:rsidR="003B510B" w:rsidRPr="0066554E" w:rsidRDefault="003B510B" w:rsidP="00D41AFE">
                  <w:pPr>
                    <w:spacing w:after="0" w:line="240" w:lineRule="auto"/>
                    <w:ind w:left="-108"/>
                    <w:rPr>
                      <w:rFonts w:ascii="Times New Roman" w:eastAsia="Times New Roman" w:hAnsi="Times New Roman" w:cs="Times New Roman"/>
                      <w:sz w:val="24"/>
                      <w:szCs w:val="24"/>
                      <w:lang w:val="en-US" w:eastAsia="ru-RU"/>
                    </w:rPr>
                  </w:pPr>
                  <w:r w:rsidRPr="0066554E">
                    <w:rPr>
                      <w:rFonts w:ascii="Times New Roman" w:eastAsia="Times New Roman" w:hAnsi="Times New Roman" w:cs="Times New Roman"/>
                      <w:sz w:val="24"/>
                      <w:szCs w:val="24"/>
                      <w:lang w:val="en-US" w:eastAsia="zh-CN"/>
                    </w:rPr>
                    <w:t xml:space="preserve">    </w:t>
                  </w:r>
                  <w:r w:rsidRPr="003B510B">
                    <w:rPr>
                      <w:rFonts w:ascii="Times New Roman" w:eastAsia="Times New Roman" w:hAnsi="Times New Roman" w:cs="Times New Roman"/>
                      <w:sz w:val="24"/>
                      <w:szCs w:val="24"/>
                      <w:lang w:val="en-US" w:eastAsia="zh-CN"/>
                    </w:rPr>
                    <w:t>E</w:t>
                  </w:r>
                  <w:r w:rsidRPr="0066554E">
                    <w:rPr>
                      <w:rFonts w:ascii="Times New Roman" w:eastAsia="Times New Roman" w:hAnsi="Times New Roman" w:cs="Times New Roman"/>
                      <w:sz w:val="24"/>
                      <w:szCs w:val="24"/>
                      <w:lang w:val="en-US" w:eastAsia="zh-CN"/>
                    </w:rPr>
                    <w:t>-</w:t>
                  </w:r>
                  <w:r w:rsidRPr="003B510B">
                    <w:rPr>
                      <w:rFonts w:ascii="Times New Roman" w:eastAsia="Times New Roman" w:hAnsi="Times New Roman" w:cs="Times New Roman"/>
                      <w:sz w:val="24"/>
                      <w:szCs w:val="24"/>
                      <w:lang w:val="en-US" w:eastAsia="zh-CN"/>
                    </w:rPr>
                    <w:t>mail</w:t>
                  </w:r>
                  <w:r w:rsidRPr="0066554E">
                    <w:rPr>
                      <w:rFonts w:ascii="Times New Roman" w:eastAsia="Times New Roman" w:hAnsi="Times New Roman" w:cs="Times New Roman"/>
                      <w:sz w:val="24"/>
                      <w:szCs w:val="24"/>
                      <w:lang w:val="en-US" w:eastAsia="zh-CN"/>
                    </w:rPr>
                    <w:t xml:space="preserve">: </w:t>
                  </w:r>
                  <w:hyperlink r:id="rId5" w:history="1">
                    <w:r w:rsidRPr="00412A03">
                      <w:rPr>
                        <w:rStyle w:val="ab"/>
                        <w:rFonts w:ascii="Times New Roman" w:eastAsia="Times New Roman" w:hAnsi="Times New Roman" w:cs="Times New Roman"/>
                        <w:sz w:val="24"/>
                        <w:szCs w:val="24"/>
                        <w:lang w:val="en-US" w:eastAsia="ru-RU"/>
                      </w:rPr>
                      <w:t>office</w:t>
                    </w:r>
                    <w:r w:rsidRPr="0066554E">
                      <w:rPr>
                        <w:rStyle w:val="ab"/>
                        <w:rFonts w:ascii="Times New Roman" w:eastAsia="Times New Roman" w:hAnsi="Times New Roman" w:cs="Times New Roman"/>
                        <w:sz w:val="24"/>
                        <w:szCs w:val="24"/>
                        <w:lang w:val="en-US" w:eastAsia="ru-RU"/>
                      </w:rPr>
                      <w:t>@</w:t>
                    </w:r>
                    <w:r w:rsidRPr="00412A03">
                      <w:rPr>
                        <w:rStyle w:val="ab"/>
                        <w:rFonts w:ascii="Times New Roman" w:eastAsia="Times New Roman" w:hAnsi="Times New Roman" w:cs="Times New Roman"/>
                        <w:sz w:val="24"/>
                        <w:szCs w:val="24"/>
                        <w:lang w:val="en-US" w:eastAsia="ru-RU"/>
                      </w:rPr>
                      <w:t>es</w:t>
                    </w:r>
                    <w:r w:rsidRPr="0066554E">
                      <w:rPr>
                        <w:rStyle w:val="ab"/>
                        <w:rFonts w:ascii="Times New Roman" w:eastAsia="Times New Roman" w:hAnsi="Times New Roman" w:cs="Times New Roman"/>
                        <w:sz w:val="24"/>
                        <w:szCs w:val="24"/>
                        <w:lang w:val="en-US" w:eastAsia="ru-RU"/>
                      </w:rPr>
                      <w:t>.</w:t>
                    </w:r>
                    <w:r w:rsidRPr="00412A03">
                      <w:rPr>
                        <w:rStyle w:val="ab"/>
                        <w:rFonts w:ascii="Times New Roman" w:eastAsia="Times New Roman" w:hAnsi="Times New Roman" w:cs="Times New Roman"/>
                        <w:sz w:val="24"/>
                        <w:szCs w:val="24"/>
                        <w:lang w:val="en-US" w:eastAsia="ru-RU"/>
                      </w:rPr>
                      <w:t>irkutskenergo</w:t>
                    </w:r>
                    <w:r w:rsidRPr="0066554E">
                      <w:rPr>
                        <w:rStyle w:val="ab"/>
                        <w:rFonts w:ascii="Times New Roman" w:eastAsia="Times New Roman" w:hAnsi="Times New Roman" w:cs="Times New Roman"/>
                        <w:sz w:val="24"/>
                        <w:szCs w:val="24"/>
                        <w:lang w:val="en-US" w:eastAsia="ru-RU"/>
                      </w:rPr>
                      <w:t>.</w:t>
                    </w:r>
                    <w:r w:rsidRPr="00412A03">
                      <w:rPr>
                        <w:rStyle w:val="ab"/>
                        <w:rFonts w:ascii="Times New Roman" w:eastAsia="Times New Roman" w:hAnsi="Times New Roman" w:cs="Times New Roman"/>
                        <w:sz w:val="24"/>
                        <w:szCs w:val="24"/>
                        <w:lang w:val="en-US" w:eastAsia="ru-RU"/>
                      </w:rPr>
                      <w:t>ru</w:t>
                    </w:r>
                  </w:hyperlink>
                </w:p>
                <w:p w14:paraId="17E877A3" w14:textId="5EC1CF1B" w:rsidR="003B510B" w:rsidRPr="006956B7" w:rsidRDefault="003B510B" w:rsidP="00D41AFE">
                  <w:pPr>
                    <w:spacing w:after="0" w:line="240" w:lineRule="auto"/>
                    <w:ind w:left="-108"/>
                    <w:rPr>
                      <w:rFonts w:ascii="Times New Roman" w:eastAsia="Times New Roman" w:hAnsi="Times New Roman" w:cs="Times New Roman"/>
                      <w:sz w:val="24"/>
                      <w:szCs w:val="24"/>
                      <w:lang w:eastAsia="ru-RU"/>
                    </w:rPr>
                  </w:pPr>
                  <w:r w:rsidRPr="0066554E">
                    <w:rPr>
                      <w:rFonts w:ascii="Times New Roman" w:eastAsia="Times New Roman" w:hAnsi="Times New Roman" w:cs="Times New Roman"/>
                      <w:sz w:val="24"/>
                      <w:szCs w:val="24"/>
                      <w:lang w:val="en-US" w:eastAsia="zh-CN"/>
                    </w:rPr>
                    <w:t xml:space="preserve">    </w:t>
                  </w:r>
                  <w:r w:rsidRPr="003B510B">
                    <w:rPr>
                      <w:rFonts w:ascii="Times New Roman" w:eastAsia="Times New Roman" w:hAnsi="Times New Roman" w:cs="Times New Roman"/>
                      <w:sz w:val="24"/>
                      <w:szCs w:val="24"/>
                      <w:lang w:val="en-US" w:eastAsia="zh-CN"/>
                    </w:rPr>
                    <w:t>http</w:t>
                  </w:r>
                  <w:r w:rsidRPr="006956B7">
                    <w:rPr>
                      <w:rFonts w:ascii="Times New Roman" w:eastAsia="Times New Roman" w:hAnsi="Times New Roman" w:cs="Times New Roman"/>
                      <w:sz w:val="24"/>
                      <w:szCs w:val="24"/>
                      <w:lang w:eastAsia="zh-CN"/>
                    </w:rPr>
                    <w:t>:</w:t>
                  </w:r>
                  <w:r w:rsidRPr="006956B7">
                    <w:t xml:space="preserve"> </w:t>
                  </w:r>
                  <w:r w:rsidRPr="003B510B">
                    <w:rPr>
                      <w:rFonts w:ascii="Times New Roman" w:eastAsia="Times New Roman" w:hAnsi="Times New Roman" w:cs="Times New Roman"/>
                      <w:sz w:val="24"/>
                      <w:szCs w:val="24"/>
                      <w:lang w:val="en-US" w:eastAsia="zh-CN"/>
                    </w:rPr>
                    <w:t>http</w:t>
                  </w:r>
                  <w:r w:rsidRPr="006956B7">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val="en-US" w:eastAsia="zh-CN"/>
                    </w:rPr>
                    <w:t>sbyt</w:t>
                  </w:r>
                  <w:r w:rsidRPr="006956B7">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val="en-US" w:eastAsia="zh-CN"/>
                    </w:rPr>
                    <w:t>irkutskenergo</w:t>
                  </w:r>
                  <w:r w:rsidRPr="006956B7">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val="en-US" w:eastAsia="zh-CN"/>
                    </w:rPr>
                    <w:t>ru</w:t>
                  </w:r>
                </w:p>
                <w:p w14:paraId="6ED51822" w14:textId="77777777" w:rsidR="003B510B" w:rsidRDefault="000A491F" w:rsidP="00D41AFE">
                  <w:pPr>
                    <w:spacing w:after="0" w:line="240" w:lineRule="auto"/>
                    <w:ind w:left="-108"/>
                    <w:rPr>
                      <w:rFonts w:ascii="Times New Roman" w:eastAsia="Times New Roman" w:hAnsi="Times New Roman" w:cs="Times New Roman"/>
                      <w:sz w:val="24"/>
                      <w:szCs w:val="24"/>
                      <w:lang w:eastAsia="ru-RU"/>
                    </w:rPr>
                  </w:pPr>
                  <w:r w:rsidRPr="006956B7">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ИНН 3808166404</w:t>
                  </w:r>
                </w:p>
                <w:p w14:paraId="395CB982" w14:textId="552E87AF" w:rsidR="00366B48" w:rsidRPr="00366B48" w:rsidRDefault="003B510B" w:rsidP="00D41AFE">
                  <w:pPr>
                    <w:spacing w:after="0" w:line="240" w:lineRule="auto"/>
                    <w:ind w:lef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 xml:space="preserve"> КПП   997650001</w:t>
                  </w:r>
                </w:p>
                <w:p w14:paraId="354577B6" w14:textId="41A08204" w:rsidR="00366B48" w:rsidRPr="00366B48" w:rsidRDefault="00366B48" w:rsidP="00D41AFE">
                  <w:pPr>
                    <w:spacing w:after="0" w:line="240" w:lineRule="auto"/>
                    <w:ind w:left="176"/>
                    <w:rPr>
                      <w:rFonts w:ascii="Times New Roman" w:eastAsia="Times New Roman" w:hAnsi="Times New Roman" w:cs="Times New Roman"/>
                      <w:sz w:val="24"/>
                      <w:szCs w:val="24"/>
                      <w:lang w:eastAsia="ru-RU"/>
                    </w:rPr>
                  </w:pPr>
                  <w:r w:rsidRPr="00366B48">
                    <w:rPr>
                      <w:rFonts w:ascii="Times New Roman" w:eastAsia="Times New Roman" w:hAnsi="Times New Roman" w:cs="Times New Roman"/>
                      <w:sz w:val="24"/>
                      <w:szCs w:val="24"/>
                      <w:lang w:eastAsia="ru-RU"/>
                    </w:rPr>
                    <w:t xml:space="preserve">р/с 40702810618090007099 в Байкальском </w:t>
                  </w:r>
                  <w:r w:rsidR="003B510B">
                    <w:rPr>
                      <w:rFonts w:ascii="Times New Roman" w:eastAsia="Times New Roman" w:hAnsi="Times New Roman" w:cs="Times New Roman"/>
                      <w:sz w:val="24"/>
                      <w:szCs w:val="24"/>
                      <w:lang w:eastAsia="ru-RU"/>
                    </w:rPr>
                    <w:t xml:space="preserve">      </w:t>
                  </w:r>
                  <w:r w:rsidR="00D41AFE">
                    <w:rPr>
                      <w:rFonts w:ascii="Times New Roman" w:eastAsia="Times New Roman" w:hAnsi="Times New Roman" w:cs="Times New Roman"/>
                      <w:sz w:val="24"/>
                      <w:szCs w:val="24"/>
                      <w:lang w:eastAsia="ru-RU"/>
                    </w:rPr>
                    <w:t xml:space="preserve">    </w:t>
                  </w:r>
                  <w:r w:rsidRPr="00366B48">
                    <w:rPr>
                      <w:rFonts w:ascii="Times New Roman" w:eastAsia="Times New Roman" w:hAnsi="Times New Roman" w:cs="Times New Roman"/>
                      <w:sz w:val="24"/>
                      <w:szCs w:val="24"/>
                      <w:lang w:eastAsia="ru-RU"/>
                    </w:rPr>
                    <w:t>банке ПАО Сбербанк г. Иркутск</w:t>
                  </w:r>
                </w:p>
                <w:p w14:paraId="38BE20E8" w14:textId="2DC2A037" w:rsidR="003B510B" w:rsidRDefault="003B510B" w:rsidP="00D41AFE">
                  <w:pPr>
                    <w:spacing w:after="0" w:line="240" w:lineRule="auto"/>
                    <w:ind w:lef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41AFE">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к/c 30101810900000000607</w:t>
                  </w:r>
                </w:p>
                <w:p w14:paraId="450E3F88" w14:textId="1E892D7B" w:rsidR="00366B48" w:rsidRPr="00366B48" w:rsidRDefault="003B510B" w:rsidP="00D41AFE">
                  <w:pPr>
                    <w:spacing w:after="0" w:line="240" w:lineRule="auto"/>
                    <w:ind w:lef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 xml:space="preserve"> </w:t>
                  </w:r>
                  <w:r w:rsidR="00D41AFE">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БИК 042520607</w:t>
                  </w:r>
                </w:p>
                <w:p w14:paraId="6E92B2A2" w14:textId="0FA296D0" w:rsidR="000A491F" w:rsidRPr="008A479B" w:rsidRDefault="003B510B" w:rsidP="00D41AFE">
                  <w:pPr>
                    <w:spacing w:after="0" w:line="240" w:lineRule="auto"/>
                    <w:ind w:lef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41AFE">
                    <w:rPr>
                      <w:rFonts w:ascii="Times New Roman" w:eastAsia="Times New Roman" w:hAnsi="Times New Roman" w:cs="Times New Roman"/>
                      <w:sz w:val="24"/>
                      <w:szCs w:val="24"/>
                      <w:lang w:eastAsia="ru-RU"/>
                    </w:rPr>
                    <w:t xml:space="preserve"> </w:t>
                  </w:r>
                  <w:r w:rsidR="00366B48" w:rsidRPr="00366B48">
                    <w:rPr>
                      <w:rFonts w:ascii="Times New Roman" w:eastAsia="Times New Roman" w:hAnsi="Times New Roman" w:cs="Times New Roman"/>
                      <w:sz w:val="24"/>
                      <w:szCs w:val="24"/>
                      <w:lang w:eastAsia="ru-RU"/>
                    </w:rPr>
                    <w:t>ОГРН 1073808009659</w:t>
                  </w:r>
                  <w:r w:rsidR="000A491F" w:rsidRPr="008A479B">
                    <w:rPr>
                      <w:rFonts w:ascii="Times New Roman" w:eastAsia="Times New Roman" w:hAnsi="Times New Roman" w:cs="Times New Roman"/>
                      <w:sz w:val="24"/>
                      <w:szCs w:val="24"/>
                      <w:lang w:eastAsia="ru-RU"/>
                    </w:rPr>
                    <w:t xml:space="preserve">    </w:t>
                  </w:r>
                </w:p>
                <w:p w14:paraId="0CDBE3DF"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6AC18E97"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1E8839FB" w14:textId="59FE9B39" w:rsidR="000A491F" w:rsidRPr="008A479B" w:rsidRDefault="000A491F" w:rsidP="000A491F">
                  <w:pPr>
                    <w:spacing w:after="0" w:line="240" w:lineRule="auto"/>
                    <w:rPr>
                      <w:rFonts w:ascii="Times New Roman" w:eastAsia="Times New Roman" w:hAnsi="Times New Roman" w:cs="Times New Roman"/>
                      <w:b/>
                      <w:sz w:val="24"/>
                      <w:szCs w:val="24"/>
                      <w:lang w:eastAsia="ru-RU"/>
                    </w:rPr>
                  </w:pPr>
                  <w:r w:rsidRPr="008A479B">
                    <w:rPr>
                      <w:rFonts w:ascii="Times New Roman" w:eastAsia="Times New Roman" w:hAnsi="Times New Roman" w:cs="Times New Roman"/>
                      <w:b/>
                      <w:sz w:val="24"/>
                      <w:szCs w:val="24"/>
                      <w:lang w:eastAsia="ru-RU"/>
                    </w:rPr>
                    <w:t>Директор ООО «</w:t>
                  </w:r>
                  <w:r w:rsidR="0068722E">
                    <w:rPr>
                      <w:rFonts w:ascii="Times New Roman" w:eastAsia="Times New Roman" w:hAnsi="Times New Roman" w:cs="Times New Roman"/>
                      <w:b/>
                      <w:sz w:val="24"/>
                      <w:szCs w:val="24"/>
                      <w:lang w:eastAsia="ru-RU"/>
                    </w:rPr>
                    <w:t>Иркутскэнергосбыт</w:t>
                  </w:r>
                  <w:r w:rsidRPr="008A479B">
                    <w:rPr>
                      <w:rFonts w:ascii="Times New Roman" w:eastAsia="Times New Roman" w:hAnsi="Times New Roman" w:cs="Times New Roman"/>
                      <w:b/>
                      <w:sz w:val="24"/>
                      <w:szCs w:val="24"/>
                      <w:lang w:eastAsia="ru-RU"/>
                    </w:rPr>
                    <w:t>»</w:t>
                  </w:r>
                </w:p>
                <w:p w14:paraId="6B252713"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0B58FC64" w14:textId="77777777" w:rsidR="000A491F" w:rsidRPr="008A479B" w:rsidRDefault="000A491F" w:rsidP="000A491F">
                  <w:pPr>
                    <w:spacing w:after="0" w:line="240" w:lineRule="auto"/>
                    <w:rPr>
                      <w:rFonts w:ascii="Times New Roman" w:eastAsia="Times New Roman" w:hAnsi="Times New Roman" w:cs="Times New Roman"/>
                      <w:sz w:val="24"/>
                      <w:szCs w:val="24"/>
                      <w:lang w:eastAsia="ru-RU"/>
                    </w:rPr>
                  </w:pPr>
                </w:p>
              </w:tc>
              <w:tc>
                <w:tcPr>
                  <w:tcW w:w="5375" w:type="dxa"/>
                </w:tcPr>
                <w:p w14:paraId="6FD73ECC"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2F911A56"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p>
                <w:p w14:paraId="6CAC2364" w14:textId="77777777" w:rsidR="000A491F" w:rsidRPr="008A479B" w:rsidRDefault="000A491F" w:rsidP="000A491F">
                  <w:pPr>
                    <w:spacing w:after="0" w:line="240" w:lineRule="auto"/>
                    <w:rPr>
                      <w:rFonts w:ascii="Times New Roman" w:eastAsia="Times New Roman" w:hAnsi="Times New Roman" w:cs="Times New Roman"/>
                      <w:b/>
                      <w:sz w:val="24"/>
                      <w:szCs w:val="24"/>
                      <w:lang w:eastAsia="ru-RU"/>
                    </w:rPr>
                  </w:pPr>
                  <w:r w:rsidRPr="008A479B">
                    <w:rPr>
                      <w:rFonts w:ascii="Times New Roman" w:eastAsia="Times New Roman" w:hAnsi="Times New Roman" w:cs="Times New Roman"/>
                      <w:b/>
                      <w:sz w:val="24"/>
                      <w:szCs w:val="24"/>
                      <w:lang w:eastAsia="ru-RU"/>
                    </w:rPr>
                    <w:t xml:space="preserve">     «Подрядчик»</w:t>
                  </w:r>
                </w:p>
                <w:tbl>
                  <w:tblPr>
                    <w:tblW w:w="0" w:type="auto"/>
                    <w:tblInd w:w="11" w:type="dxa"/>
                    <w:tblLook w:val="01E0" w:firstRow="1" w:lastRow="1" w:firstColumn="1" w:lastColumn="1" w:noHBand="0" w:noVBand="0"/>
                  </w:tblPr>
                  <w:tblGrid>
                    <w:gridCol w:w="5116"/>
                  </w:tblGrid>
                  <w:tr w:rsidR="000A491F" w:rsidRPr="008A479B" w14:paraId="52F9CECB" w14:textId="77777777" w:rsidTr="006B7530">
                    <w:trPr>
                      <w:trHeight w:val="4785"/>
                    </w:trPr>
                    <w:tc>
                      <w:tcPr>
                        <w:tcW w:w="5116" w:type="dxa"/>
                      </w:tcPr>
                      <w:p w14:paraId="19215760" w14:textId="3BC96B29" w:rsidR="000A491F" w:rsidRPr="008A479B" w:rsidRDefault="000A491F" w:rsidP="00F41E41">
                        <w:pPr>
                          <w:suppressAutoHyphens/>
                          <w:spacing w:after="0" w:line="240" w:lineRule="auto"/>
                          <w:rPr>
                            <w:rFonts w:ascii="Times New Roman" w:eastAsia="Times New Roman" w:hAnsi="Times New Roman" w:cs="Times New Roman"/>
                            <w:b/>
                            <w:sz w:val="24"/>
                            <w:szCs w:val="24"/>
                            <w:lang w:eastAsia="zh-CN"/>
                          </w:rPr>
                        </w:pPr>
                        <w:r w:rsidRPr="008A479B">
                          <w:rPr>
                            <w:rFonts w:ascii="Times New Roman" w:eastAsia="Times New Roman" w:hAnsi="Times New Roman" w:cs="Times New Roman"/>
                            <w:b/>
                            <w:sz w:val="24"/>
                            <w:szCs w:val="24"/>
                            <w:lang w:eastAsia="zh-CN"/>
                          </w:rPr>
                          <w:t xml:space="preserve">    </w:t>
                        </w:r>
                      </w:p>
                      <w:p w14:paraId="2F21BC24" w14:textId="77777777" w:rsidR="000A491F" w:rsidRPr="008A479B" w:rsidRDefault="000A491F" w:rsidP="000A491F">
                        <w:pPr>
                          <w:suppressAutoHyphens/>
                          <w:spacing w:after="0" w:line="240" w:lineRule="auto"/>
                          <w:rPr>
                            <w:rFonts w:ascii="Times New Roman" w:eastAsia="Times New Roman" w:hAnsi="Times New Roman" w:cs="Times New Roman"/>
                            <w:b/>
                            <w:sz w:val="24"/>
                            <w:szCs w:val="24"/>
                            <w:lang w:eastAsia="zh-CN"/>
                          </w:rPr>
                        </w:pPr>
                      </w:p>
                      <w:p w14:paraId="3C3B88BF" w14:textId="77777777" w:rsidR="000A491F" w:rsidRPr="008A479B" w:rsidRDefault="000A491F" w:rsidP="000A491F">
                        <w:pPr>
                          <w:suppressAutoHyphens/>
                          <w:spacing w:after="0" w:line="240" w:lineRule="auto"/>
                          <w:rPr>
                            <w:rFonts w:ascii="Times New Roman" w:eastAsia="Times New Roman" w:hAnsi="Times New Roman" w:cs="Times New Roman"/>
                            <w:sz w:val="24"/>
                            <w:szCs w:val="24"/>
                            <w:lang w:eastAsia="zh-CN"/>
                          </w:rPr>
                        </w:pPr>
                      </w:p>
                    </w:tc>
                  </w:tr>
                </w:tbl>
                <w:p w14:paraId="547F1F8E" w14:textId="77777777" w:rsidR="000A491F" w:rsidRPr="008A479B" w:rsidRDefault="000A491F" w:rsidP="000A491F">
                  <w:pPr>
                    <w:spacing w:after="0" w:line="240" w:lineRule="auto"/>
                    <w:rPr>
                      <w:rFonts w:ascii="Times New Roman" w:eastAsia="Times New Roman" w:hAnsi="Times New Roman" w:cs="Times New Roman"/>
                      <w:sz w:val="24"/>
                      <w:szCs w:val="24"/>
                      <w:lang w:eastAsia="ru-RU"/>
                    </w:rPr>
                  </w:pPr>
                </w:p>
              </w:tc>
            </w:tr>
          </w:tbl>
          <w:p w14:paraId="13A3AFB9" w14:textId="37C80766" w:rsidR="00023575" w:rsidRPr="008A479B" w:rsidRDefault="000A491F" w:rsidP="0068722E">
            <w:pPr>
              <w:spacing w:after="0" w:line="240" w:lineRule="auto"/>
              <w:rPr>
                <w:rFonts w:ascii="Times New Roman" w:eastAsia="Times New Roman" w:hAnsi="Times New Roman" w:cs="Times New Roman"/>
                <w:sz w:val="24"/>
                <w:szCs w:val="24"/>
                <w:lang w:eastAsia="ru-RU"/>
              </w:rPr>
            </w:pPr>
            <w:r w:rsidRPr="008A479B">
              <w:rPr>
                <w:rFonts w:ascii="Times New Roman" w:eastAsia="Times New Roman" w:hAnsi="Times New Roman" w:cs="Times New Roman"/>
                <w:sz w:val="24"/>
                <w:szCs w:val="24"/>
                <w:lang w:eastAsia="ru-RU"/>
              </w:rPr>
              <w:t>___________________</w:t>
            </w:r>
            <w:r w:rsidR="0068722E">
              <w:rPr>
                <w:rFonts w:ascii="Times New Roman" w:eastAsia="Times New Roman" w:hAnsi="Times New Roman" w:cs="Times New Roman"/>
                <w:sz w:val="24"/>
                <w:szCs w:val="24"/>
                <w:lang w:eastAsia="ru-RU"/>
              </w:rPr>
              <w:t>А</w:t>
            </w:r>
            <w:r w:rsidRPr="008A479B">
              <w:rPr>
                <w:rFonts w:ascii="Times New Roman" w:eastAsia="Times New Roman" w:hAnsi="Times New Roman" w:cs="Times New Roman"/>
                <w:sz w:val="24"/>
                <w:szCs w:val="24"/>
                <w:lang w:eastAsia="ru-RU"/>
              </w:rPr>
              <w:t xml:space="preserve">. </w:t>
            </w:r>
            <w:r w:rsidR="0068722E">
              <w:rPr>
                <w:rFonts w:ascii="Times New Roman" w:eastAsia="Times New Roman" w:hAnsi="Times New Roman" w:cs="Times New Roman"/>
                <w:sz w:val="24"/>
                <w:szCs w:val="24"/>
                <w:lang w:eastAsia="ru-RU"/>
              </w:rPr>
              <w:t>Ю</w:t>
            </w:r>
            <w:r w:rsidRPr="008A479B">
              <w:rPr>
                <w:rFonts w:ascii="Times New Roman" w:eastAsia="Times New Roman" w:hAnsi="Times New Roman" w:cs="Times New Roman"/>
                <w:sz w:val="24"/>
                <w:szCs w:val="24"/>
                <w:lang w:eastAsia="ru-RU"/>
              </w:rPr>
              <w:t xml:space="preserve">. </w:t>
            </w:r>
            <w:r w:rsidR="0068722E">
              <w:rPr>
                <w:rFonts w:ascii="Times New Roman" w:eastAsia="Times New Roman" w:hAnsi="Times New Roman" w:cs="Times New Roman"/>
                <w:sz w:val="24"/>
                <w:szCs w:val="24"/>
                <w:lang w:eastAsia="ru-RU"/>
              </w:rPr>
              <w:t>Харитонов</w:t>
            </w:r>
            <w:r w:rsidRPr="008A479B">
              <w:rPr>
                <w:rFonts w:ascii="Times New Roman" w:eastAsia="Times New Roman" w:hAnsi="Times New Roman" w:cs="Times New Roman"/>
                <w:sz w:val="24"/>
                <w:szCs w:val="24"/>
                <w:lang w:eastAsia="ru-RU"/>
              </w:rPr>
              <w:tab/>
            </w:r>
            <w:r w:rsidRPr="008A479B">
              <w:rPr>
                <w:rFonts w:ascii="Times New Roman" w:eastAsia="Times New Roman" w:hAnsi="Times New Roman" w:cs="Times New Roman"/>
                <w:sz w:val="24"/>
                <w:szCs w:val="24"/>
                <w:lang w:eastAsia="ru-RU"/>
              </w:rPr>
              <w:tab/>
              <w:t xml:space="preserve">           _______________</w:t>
            </w:r>
            <w:r w:rsidR="00B34031">
              <w:rPr>
                <w:rFonts w:ascii="Times New Roman" w:eastAsia="Times New Roman" w:hAnsi="Times New Roman" w:cs="Times New Roman"/>
                <w:sz w:val="24"/>
                <w:szCs w:val="24"/>
                <w:lang w:eastAsia="ru-RU"/>
              </w:rPr>
              <w:t xml:space="preserve">  ___________</w:t>
            </w:r>
          </w:p>
        </w:tc>
        <w:tc>
          <w:tcPr>
            <w:tcW w:w="4643" w:type="dxa"/>
          </w:tcPr>
          <w:p w14:paraId="7CDCA80B" w14:textId="2B885D07" w:rsidR="00023575" w:rsidRPr="008A479B" w:rsidRDefault="00023575" w:rsidP="005F2FF6">
            <w:pPr>
              <w:suppressAutoHyphens/>
              <w:spacing w:after="0" w:line="240" w:lineRule="auto"/>
              <w:rPr>
                <w:rFonts w:ascii="Times New Roman" w:eastAsia="Times New Roman" w:hAnsi="Times New Roman" w:cs="Times New Roman"/>
                <w:sz w:val="24"/>
                <w:szCs w:val="24"/>
                <w:lang w:eastAsia="zh-CN"/>
              </w:rPr>
            </w:pPr>
          </w:p>
        </w:tc>
      </w:tr>
    </w:tbl>
    <w:p w14:paraId="637581BE" w14:textId="77777777" w:rsidR="005061D2" w:rsidRPr="008A479B" w:rsidRDefault="005061D2" w:rsidP="00576813">
      <w:pPr>
        <w:rPr>
          <w:rFonts w:ascii="Times New Roman" w:hAnsi="Times New Roman" w:cs="Times New Roman"/>
          <w:sz w:val="24"/>
          <w:szCs w:val="24"/>
        </w:rPr>
      </w:pPr>
    </w:p>
    <w:sectPr w:rsidR="005061D2" w:rsidRPr="008A479B" w:rsidSect="00D27828">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C776DA"/>
    <w:multiLevelType w:val="hybridMultilevel"/>
    <w:tmpl w:val="ECE4662A"/>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D465967"/>
    <w:multiLevelType w:val="hybridMultilevel"/>
    <w:tmpl w:val="780853D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A79E6"/>
    <w:multiLevelType w:val="multilevel"/>
    <w:tmpl w:val="FA180BE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252E05A0"/>
    <w:multiLevelType w:val="hybridMultilevel"/>
    <w:tmpl w:val="56683D3C"/>
    <w:lvl w:ilvl="0" w:tplc="7C0E8B50">
      <w:start w:val="1"/>
      <w:numFmt w:val="bullet"/>
      <w:lvlText w:val="-"/>
      <w:lvlJc w:val="left"/>
      <w:pPr>
        <w:tabs>
          <w:tab w:val="num" w:pos="780"/>
        </w:tabs>
        <w:ind w:left="780" w:hanging="42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14768A"/>
    <w:multiLevelType w:val="multilevel"/>
    <w:tmpl w:val="B39256B2"/>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32A1F31"/>
    <w:multiLevelType w:val="multilevel"/>
    <w:tmpl w:val="9C0C1CF0"/>
    <w:lvl w:ilvl="0">
      <w:start w:val="7"/>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7" w15:restartNumberingAfterBreak="0">
    <w:nsid w:val="3D5931C5"/>
    <w:multiLevelType w:val="multilevel"/>
    <w:tmpl w:val="150AA5A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D6E53FD"/>
    <w:multiLevelType w:val="hybridMultilevel"/>
    <w:tmpl w:val="9C62EF7C"/>
    <w:lvl w:ilvl="0" w:tplc="01CAE86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699"/>
    <w:rsid w:val="00005382"/>
    <w:rsid w:val="00010114"/>
    <w:rsid w:val="000116F7"/>
    <w:rsid w:val="00011F80"/>
    <w:rsid w:val="00023575"/>
    <w:rsid w:val="000277B2"/>
    <w:rsid w:val="00050248"/>
    <w:rsid w:val="00057815"/>
    <w:rsid w:val="00057E7F"/>
    <w:rsid w:val="00063129"/>
    <w:rsid w:val="0006701E"/>
    <w:rsid w:val="00080397"/>
    <w:rsid w:val="00085FC6"/>
    <w:rsid w:val="00087B4D"/>
    <w:rsid w:val="00096B92"/>
    <w:rsid w:val="000A491F"/>
    <w:rsid w:val="000B4EA4"/>
    <w:rsid w:val="000B62B4"/>
    <w:rsid w:val="000B732D"/>
    <w:rsid w:val="000C137C"/>
    <w:rsid w:val="000C4DA1"/>
    <w:rsid w:val="000C68ED"/>
    <w:rsid w:val="000E3EBE"/>
    <w:rsid w:val="000E7E81"/>
    <w:rsid w:val="00102828"/>
    <w:rsid w:val="0011164D"/>
    <w:rsid w:val="00130A1D"/>
    <w:rsid w:val="00131E9D"/>
    <w:rsid w:val="00136187"/>
    <w:rsid w:val="00143B2E"/>
    <w:rsid w:val="00166AFE"/>
    <w:rsid w:val="00174B7F"/>
    <w:rsid w:val="00182B4A"/>
    <w:rsid w:val="00187AF3"/>
    <w:rsid w:val="001B29DF"/>
    <w:rsid w:val="001C0425"/>
    <w:rsid w:val="001C5C31"/>
    <w:rsid w:val="001D3157"/>
    <w:rsid w:val="001D6DB8"/>
    <w:rsid w:val="001D755A"/>
    <w:rsid w:val="001E5E93"/>
    <w:rsid w:val="001F27CB"/>
    <w:rsid w:val="00201691"/>
    <w:rsid w:val="00202844"/>
    <w:rsid w:val="002071A7"/>
    <w:rsid w:val="002113BB"/>
    <w:rsid w:val="002122E8"/>
    <w:rsid w:val="0023054C"/>
    <w:rsid w:val="00233968"/>
    <w:rsid w:val="002360E9"/>
    <w:rsid w:val="0024130A"/>
    <w:rsid w:val="00245660"/>
    <w:rsid w:val="00246702"/>
    <w:rsid w:val="002504F2"/>
    <w:rsid w:val="00253F20"/>
    <w:rsid w:val="002552B7"/>
    <w:rsid w:val="002644F0"/>
    <w:rsid w:val="002667B6"/>
    <w:rsid w:val="00297101"/>
    <w:rsid w:val="002A2AD1"/>
    <w:rsid w:val="002B3B4E"/>
    <w:rsid w:val="002C7F0D"/>
    <w:rsid w:val="002D1005"/>
    <w:rsid w:val="002D10B2"/>
    <w:rsid w:val="002E7B50"/>
    <w:rsid w:val="002F384D"/>
    <w:rsid w:val="003057BA"/>
    <w:rsid w:val="00320D0F"/>
    <w:rsid w:val="00331109"/>
    <w:rsid w:val="00336F55"/>
    <w:rsid w:val="0035371E"/>
    <w:rsid w:val="003659E5"/>
    <w:rsid w:val="00366B48"/>
    <w:rsid w:val="00377AE1"/>
    <w:rsid w:val="003846BA"/>
    <w:rsid w:val="00392F1A"/>
    <w:rsid w:val="003A0B63"/>
    <w:rsid w:val="003B45E9"/>
    <w:rsid w:val="003B510B"/>
    <w:rsid w:val="003C498D"/>
    <w:rsid w:val="003C68E6"/>
    <w:rsid w:val="003F0021"/>
    <w:rsid w:val="003F78C6"/>
    <w:rsid w:val="00411D6D"/>
    <w:rsid w:val="00413E57"/>
    <w:rsid w:val="00414362"/>
    <w:rsid w:val="00423657"/>
    <w:rsid w:val="00431A39"/>
    <w:rsid w:val="00434A12"/>
    <w:rsid w:val="00436875"/>
    <w:rsid w:val="00450EE9"/>
    <w:rsid w:val="00456CB0"/>
    <w:rsid w:val="00493E0F"/>
    <w:rsid w:val="00495457"/>
    <w:rsid w:val="004A2CBB"/>
    <w:rsid w:val="004A3D82"/>
    <w:rsid w:val="004A6F54"/>
    <w:rsid w:val="004D2281"/>
    <w:rsid w:val="004D6EF2"/>
    <w:rsid w:val="004E3459"/>
    <w:rsid w:val="004E67BE"/>
    <w:rsid w:val="004F7834"/>
    <w:rsid w:val="00502689"/>
    <w:rsid w:val="005061D2"/>
    <w:rsid w:val="00516BE2"/>
    <w:rsid w:val="00523C7D"/>
    <w:rsid w:val="00531937"/>
    <w:rsid w:val="005411C6"/>
    <w:rsid w:val="005545AD"/>
    <w:rsid w:val="0055504A"/>
    <w:rsid w:val="00572175"/>
    <w:rsid w:val="00574E9A"/>
    <w:rsid w:val="00576813"/>
    <w:rsid w:val="00576AE3"/>
    <w:rsid w:val="00584D33"/>
    <w:rsid w:val="005A2153"/>
    <w:rsid w:val="005A6B84"/>
    <w:rsid w:val="005B2304"/>
    <w:rsid w:val="005C675C"/>
    <w:rsid w:val="005C71E3"/>
    <w:rsid w:val="005F2FF6"/>
    <w:rsid w:val="00600A4F"/>
    <w:rsid w:val="00605B46"/>
    <w:rsid w:val="00610E97"/>
    <w:rsid w:val="0061732C"/>
    <w:rsid w:val="006176B0"/>
    <w:rsid w:val="006259D1"/>
    <w:rsid w:val="006275F8"/>
    <w:rsid w:val="0063502B"/>
    <w:rsid w:val="00654E3B"/>
    <w:rsid w:val="0066554E"/>
    <w:rsid w:val="00673055"/>
    <w:rsid w:val="006767BE"/>
    <w:rsid w:val="0068722E"/>
    <w:rsid w:val="006942FC"/>
    <w:rsid w:val="006956B7"/>
    <w:rsid w:val="006971F2"/>
    <w:rsid w:val="006B7530"/>
    <w:rsid w:val="006C1476"/>
    <w:rsid w:val="006D4BEA"/>
    <w:rsid w:val="006E64B8"/>
    <w:rsid w:val="006E776D"/>
    <w:rsid w:val="006F2091"/>
    <w:rsid w:val="007115A7"/>
    <w:rsid w:val="00724169"/>
    <w:rsid w:val="007277F5"/>
    <w:rsid w:val="00737443"/>
    <w:rsid w:val="007427C3"/>
    <w:rsid w:val="0074704E"/>
    <w:rsid w:val="007638B3"/>
    <w:rsid w:val="00777955"/>
    <w:rsid w:val="007834D1"/>
    <w:rsid w:val="007974BB"/>
    <w:rsid w:val="007B282C"/>
    <w:rsid w:val="007B618D"/>
    <w:rsid w:val="007C623E"/>
    <w:rsid w:val="007D74A6"/>
    <w:rsid w:val="007E3783"/>
    <w:rsid w:val="007E7355"/>
    <w:rsid w:val="0081077D"/>
    <w:rsid w:val="00812C51"/>
    <w:rsid w:val="008246AF"/>
    <w:rsid w:val="00824FEF"/>
    <w:rsid w:val="0085132D"/>
    <w:rsid w:val="008531A2"/>
    <w:rsid w:val="00853A9C"/>
    <w:rsid w:val="0085624E"/>
    <w:rsid w:val="00860153"/>
    <w:rsid w:val="00861355"/>
    <w:rsid w:val="00861B6E"/>
    <w:rsid w:val="0086319B"/>
    <w:rsid w:val="00863D12"/>
    <w:rsid w:val="00872BB9"/>
    <w:rsid w:val="00887D9E"/>
    <w:rsid w:val="00891B57"/>
    <w:rsid w:val="008A479B"/>
    <w:rsid w:val="008B716B"/>
    <w:rsid w:val="008C6C45"/>
    <w:rsid w:val="008D5D20"/>
    <w:rsid w:val="008E7AD1"/>
    <w:rsid w:val="008F11A4"/>
    <w:rsid w:val="008F2423"/>
    <w:rsid w:val="00900C1E"/>
    <w:rsid w:val="009060F6"/>
    <w:rsid w:val="00920C8F"/>
    <w:rsid w:val="00925723"/>
    <w:rsid w:val="009406DD"/>
    <w:rsid w:val="00947A65"/>
    <w:rsid w:val="00950EDE"/>
    <w:rsid w:val="00957B81"/>
    <w:rsid w:val="00965E50"/>
    <w:rsid w:val="00984116"/>
    <w:rsid w:val="00984EBC"/>
    <w:rsid w:val="009A6C43"/>
    <w:rsid w:val="009B036E"/>
    <w:rsid w:val="009C23ED"/>
    <w:rsid w:val="009C39BA"/>
    <w:rsid w:val="009C6667"/>
    <w:rsid w:val="009D1931"/>
    <w:rsid w:val="009D1E23"/>
    <w:rsid w:val="009D7897"/>
    <w:rsid w:val="009E73AA"/>
    <w:rsid w:val="009F4AAB"/>
    <w:rsid w:val="009F5218"/>
    <w:rsid w:val="00A032BA"/>
    <w:rsid w:val="00A03ADF"/>
    <w:rsid w:val="00A0434D"/>
    <w:rsid w:val="00A11374"/>
    <w:rsid w:val="00A1242C"/>
    <w:rsid w:val="00A20900"/>
    <w:rsid w:val="00A33C92"/>
    <w:rsid w:val="00A44179"/>
    <w:rsid w:val="00A45593"/>
    <w:rsid w:val="00A4560F"/>
    <w:rsid w:val="00A66C09"/>
    <w:rsid w:val="00A74956"/>
    <w:rsid w:val="00A842AC"/>
    <w:rsid w:val="00A86EF2"/>
    <w:rsid w:val="00A873DC"/>
    <w:rsid w:val="00A9235B"/>
    <w:rsid w:val="00AB1CA7"/>
    <w:rsid w:val="00AB6938"/>
    <w:rsid w:val="00AC1BF3"/>
    <w:rsid w:val="00AC5B9A"/>
    <w:rsid w:val="00AD709A"/>
    <w:rsid w:val="00AF3BD3"/>
    <w:rsid w:val="00AF63CC"/>
    <w:rsid w:val="00B01FFF"/>
    <w:rsid w:val="00B06DEB"/>
    <w:rsid w:val="00B33F65"/>
    <w:rsid w:val="00B34031"/>
    <w:rsid w:val="00B35EB4"/>
    <w:rsid w:val="00B37605"/>
    <w:rsid w:val="00B42699"/>
    <w:rsid w:val="00B51941"/>
    <w:rsid w:val="00B544BC"/>
    <w:rsid w:val="00B56ADF"/>
    <w:rsid w:val="00B64527"/>
    <w:rsid w:val="00B7185C"/>
    <w:rsid w:val="00B94D57"/>
    <w:rsid w:val="00BA0123"/>
    <w:rsid w:val="00BC0955"/>
    <w:rsid w:val="00BC3061"/>
    <w:rsid w:val="00BD0622"/>
    <w:rsid w:val="00BD42A7"/>
    <w:rsid w:val="00BD61D4"/>
    <w:rsid w:val="00BD63D0"/>
    <w:rsid w:val="00BE7E2B"/>
    <w:rsid w:val="00C0213D"/>
    <w:rsid w:val="00C04620"/>
    <w:rsid w:val="00C15DF7"/>
    <w:rsid w:val="00C20E51"/>
    <w:rsid w:val="00C211A8"/>
    <w:rsid w:val="00C2419C"/>
    <w:rsid w:val="00C24628"/>
    <w:rsid w:val="00C3773E"/>
    <w:rsid w:val="00C4047E"/>
    <w:rsid w:val="00C55672"/>
    <w:rsid w:val="00C56968"/>
    <w:rsid w:val="00C609EA"/>
    <w:rsid w:val="00C65C08"/>
    <w:rsid w:val="00C664F8"/>
    <w:rsid w:val="00C7729E"/>
    <w:rsid w:val="00C8788B"/>
    <w:rsid w:val="00C915E9"/>
    <w:rsid w:val="00C920A1"/>
    <w:rsid w:val="00CA53CA"/>
    <w:rsid w:val="00CB724B"/>
    <w:rsid w:val="00CB785D"/>
    <w:rsid w:val="00CC408D"/>
    <w:rsid w:val="00CD182E"/>
    <w:rsid w:val="00CD4FEB"/>
    <w:rsid w:val="00CE5C35"/>
    <w:rsid w:val="00CE6F47"/>
    <w:rsid w:val="00CF0EA7"/>
    <w:rsid w:val="00D06E39"/>
    <w:rsid w:val="00D16B99"/>
    <w:rsid w:val="00D1746A"/>
    <w:rsid w:val="00D27828"/>
    <w:rsid w:val="00D31745"/>
    <w:rsid w:val="00D37D8E"/>
    <w:rsid w:val="00D41AFE"/>
    <w:rsid w:val="00D60095"/>
    <w:rsid w:val="00D67104"/>
    <w:rsid w:val="00D717B4"/>
    <w:rsid w:val="00D71BE7"/>
    <w:rsid w:val="00D74634"/>
    <w:rsid w:val="00D81822"/>
    <w:rsid w:val="00DA54E4"/>
    <w:rsid w:val="00DC2B77"/>
    <w:rsid w:val="00DD1302"/>
    <w:rsid w:val="00DF53EE"/>
    <w:rsid w:val="00E05023"/>
    <w:rsid w:val="00E2449D"/>
    <w:rsid w:val="00E43680"/>
    <w:rsid w:val="00E54A1C"/>
    <w:rsid w:val="00E638FA"/>
    <w:rsid w:val="00E63FF1"/>
    <w:rsid w:val="00E66385"/>
    <w:rsid w:val="00E67B64"/>
    <w:rsid w:val="00E72629"/>
    <w:rsid w:val="00E75B2C"/>
    <w:rsid w:val="00EA1130"/>
    <w:rsid w:val="00EA57B7"/>
    <w:rsid w:val="00EB6812"/>
    <w:rsid w:val="00EC7CAA"/>
    <w:rsid w:val="00ED063C"/>
    <w:rsid w:val="00ED7F34"/>
    <w:rsid w:val="00EE1841"/>
    <w:rsid w:val="00EE2204"/>
    <w:rsid w:val="00EE2A5D"/>
    <w:rsid w:val="00EE2DE8"/>
    <w:rsid w:val="00F13D0E"/>
    <w:rsid w:val="00F14A3C"/>
    <w:rsid w:val="00F3125E"/>
    <w:rsid w:val="00F32649"/>
    <w:rsid w:val="00F41E41"/>
    <w:rsid w:val="00F53CAA"/>
    <w:rsid w:val="00F55A68"/>
    <w:rsid w:val="00F609AB"/>
    <w:rsid w:val="00F6207A"/>
    <w:rsid w:val="00F65062"/>
    <w:rsid w:val="00FA2ECF"/>
    <w:rsid w:val="00FA6274"/>
    <w:rsid w:val="00FA7B03"/>
    <w:rsid w:val="00FB320A"/>
    <w:rsid w:val="00FB508E"/>
    <w:rsid w:val="00FC2C93"/>
    <w:rsid w:val="00FC31C0"/>
    <w:rsid w:val="00FD3909"/>
    <w:rsid w:val="00FD3C02"/>
    <w:rsid w:val="00FF19C6"/>
    <w:rsid w:val="00FF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E2D4"/>
  <w15:docId w15:val="{B545E415-31BB-4E71-B2C9-D3A8CE3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3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385"/>
    <w:rPr>
      <w:rFonts w:ascii="Tahoma" w:hAnsi="Tahoma" w:cs="Tahoma"/>
      <w:sz w:val="16"/>
      <w:szCs w:val="16"/>
    </w:rPr>
  </w:style>
  <w:style w:type="paragraph" w:styleId="a5">
    <w:name w:val="List Paragraph"/>
    <w:basedOn w:val="a"/>
    <w:uiPriority w:val="34"/>
    <w:qFormat/>
    <w:rsid w:val="00C211A8"/>
    <w:pPr>
      <w:ind w:left="720"/>
      <w:contextualSpacing/>
    </w:pPr>
  </w:style>
  <w:style w:type="character" w:styleId="a6">
    <w:name w:val="annotation reference"/>
    <w:basedOn w:val="a0"/>
    <w:uiPriority w:val="99"/>
    <w:semiHidden/>
    <w:unhideWhenUsed/>
    <w:rsid w:val="00E43680"/>
    <w:rPr>
      <w:sz w:val="16"/>
      <w:szCs w:val="16"/>
    </w:rPr>
  </w:style>
  <w:style w:type="paragraph" w:styleId="a7">
    <w:name w:val="annotation text"/>
    <w:basedOn w:val="a"/>
    <w:link w:val="a8"/>
    <w:uiPriority w:val="99"/>
    <w:semiHidden/>
    <w:unhideWhenUsed/>
    <w:rsid w:val="00E43680"/>
    <w:pPr>
      <w:spacing w:line="240" w:lineRule="auto"/>
    </w:pPr>
    <w:rPr>
      <w:sz w:val="20"/>
      <w:szCs w:val="20"/>
    </w:rPr>
  </w:style>
  <w:style w:type="character" w:customStyle="1" w:styleId="a8">
    <w:name w:val="Текст примечания Знак"/>
    <w:basedOn w:val="a0"/>
    <w:link w:val="a7"/>
    <w:uiPriority w:val="99"/>
    <w:semiHidden/>
    <w:rsid w:val="00E43680"/>
    <w:rPr>
      <w:sz w:val="20"/>
      <w:szCs w:val="20"/>
    </w:rPr>
  </w:style>
  <w:style w:type="paragraph" w:styleId="a9">
    <w:name w:val="annotation subject"/>
    <w:basedOn w:val="a7"/>
    <w:next w:val="a7"/>
    <w:link w:val="aa"/>
    <w:uiPriority w:val="99"/>
    <w:semiHidden/>
    <w:unhideWhenUsed/>
    <w:rsid w:val="00E43680"/>
    <w:rPr>
      <w:b/>
      <w:bCs/>
    </w:rPr>
  </w:style>
  <w:style w:type="character" w:customStyle="1" w:styleId="aa">
    <w:name w:val="Тема примечания Знак"/>
    <w:basedOn w:val="a8"/>
    <w:link w:val="a9"/>
    <w:uiPriority w:val="99"/>
    <w:semiHidden/>
    <w:rsid w:val="00E43680"/>
    <w:rPr>
      <w:b/>
      <w:bCs/>
      <w:sz w:val="20"/>
      <w:szCs w:val="20"/>
    </w:rPr>
  </w:style>
  <w:style w:type="character" w:styleId="ab">
    <w:name w:val="Hyperlink"/>
    <w:basedOn w:val="a0"/>
    <w:uiPriority w:val="99"/>
    <w:unhideWhenUsed/>
    <w:rsid w:val="003B510B"/>
    <w:rPr>
      <w:color w:val="0000FF" w:themeColor="hyperlink"/>
      <w:u w:val="single"/>
    </w:rPr>
  </w:style>
  <w:style w:type="paragraph" w:styleId="ac">
    <w:name w:val="Revision"/>
    <w:hidden/>
    <w:uiPriority w:val="99"/>
    <w:semiHidden/>
    <w:rsid w:val="00B01F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97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ffice@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2677</Words>
  <Characters>15260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Khrushchev Andrey</cp:lastModifiedBy>
  <cp:revision>5</cp:revision>
  <cp:lastPrinted>2025-02-19T09:15:00Z</cp:lastPrinted>
  <dcterms:created xsi:type="dcterms:W3CDTF">2025-02-26T11:34:00Z</dcterms:created>
  <dcterms:modified xsi:type="dcterms:W3CDTF">2025-02-27T07:40:00Z</dcterms:modified>
</cp:coreProperties>
</file>